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90" w:rsidRPr="00B35286" w:rsidRDefault="00B35286" w:rsidP="00B35286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-104775</wp:posOffset>
                </wp:positionV>
                <wp:extent cx="5848350" cy="1104900"/>
                <wp:effectExtent l="38100" t="38100" r="114300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7249CE" id="Rectangle 26" o:spid="_x0000_s1026" style="position:absolute;margin-left:36.75pt;margin-top:-8.25pt;width:460.5pt;height:8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720BB3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MFM0</w:t>
      </w:r>
      <w:r w:rsidR="00720BB3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7D608D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FD </w:t>
      </w:r>
      <w:r w:rsidR="007D608D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มาเก๊า จูไห่ </w:t>
      </w:r>
      <w:r w:rsidR="0014065D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กวางโจว</w:t>
      </w:r>
      <w:r w:rsidR="00A729EE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D608D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ทางเดินกระจก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7D608D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="007D608D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วัน 3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คืน)</w:t>
      </w:r>
    </w:p>
    <w:p w:rsidR="0009475B" w:rsidRPr="00B35286" w:rsidRDefault="0053405E" w:rsidP="00B35286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7D608D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(FD)</w:t>
      </w:r>
    </w:p>
    <w:p w:rsidR="0009475B" w:rsidRPr="005E5453" w:rsidRDefault="00727E7D" w:rsidP="00F5089B">
      <w:pPr>
        <w:jc w:val="center"/>
        <w:rPr>
          <w:rFonts w:ascii="TH SarabunPSK" w:hAnsi="TH SarabunPSK" w:cs="TH SarabunPSK"/>
          <w:sz w:val="40"/>
          <w:szCs w:val="48"/>
          <w:cs/>
        </w:rPr>
      </w:pPr>
      <w:r w:rsidRPr="00727E7D">
        <w:rPr>
          <w:rFonts w:ascii="TH SarabunPSK" w:hAnsi="TH SarabunPSK" w:cs="TH SarabunPSK"/>
          <w:noProof/>
          <w:sz w:val="40"/>
          <w:szCs w:val="48"/>
          <w:cs/>
        </w:rPr>
        <w:drawing>
          <wp:anchor distT="0" distB="0" distL="114300" distR="114300" simplePos="0" relativeHeight="251707392" behindDoc="0" locked="0" layoutInCell="1" allowOverlap="1" wp14:anchorId="1EC920E3" wp14:editId="24FF5B50">
            <wp:simplePos x="0" y="0"/>
            <wp:positionH relativeFrom="column">
              <wp:posOffset>561975</wp:posOffset>
            </wp:positionH>
            <wp:positionV relativeFrom="paragraph">
              <wp:posOffset>189865</wp:posOffset>
            </wp:positionV>
            <wp:extent cx="5753100" cy="5753100"/>
            <wp:effectExtent l="0" t="0" r="0" b="0"/>
            <wp:wrapNone/>
            <wp:docPr id="10" name="Picture 10" descr="C:\Users\admin\Desktop\แบนเนอร์\9999999999999999\MFM05 FD จูไห่-ทางเดินกระจ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แบนเนอร์\9999999999999999\MFM05 FD จูไห่-ทางเดินกระจก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E5453" w:rsidRDefault="005E5453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EB07E1" w:rsidRDefault="00EB07E1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61788" w:rsidRPr="005E5453" w:rsidRDefault="00061788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06B9C">
        <w:rPr>
          <w:rFonts w:ascii="TH SarabunPSK" w:hAnsi="TH SarabunPSK" w:cs="TH SarabunPSK"/>
          <w:b/>
          <w:bCs/>
          <w:color w:val="FF0000"/>
          <w:sz w:val="36"/>
          <w:szCs w:val="36"/>
        </w:rPr>
        <w:t>AIR ASIA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 </w:t>
      </w:r>
      <w:r w:rsidR="00106B9C">
        <w:rPr>
          <w:rFonts w:ascii="TH SarabunPSK" w:hAnsi="TH SarabunPSK" w:cs="TH SarabunPSK"/>
          <w:b/>
          <w:bCs/>
          <w:color w:val="FF0000"/>
          <w:sz w:val="36"/>
          <w:szCs w:val="36"/>
        </w:rPr>
        <w:t>(FD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06B9C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ดอนเมือง</w:t>
      </w:r>
      <w:r w:rsidR="00106B9C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06B9C">
        <w:rPr>
          <w:rFonts w:ascii="TH SarabunPSK" w:hAnsi="TH SarabunPSK" w:cs="TH SarabunPSK"/>
          <w:b/>
          <w:bCs/>
          <w:color w:val="FF0000"/>
          <w:sz w:val="36"/>
          <w:szCs w:val="36"/>
        </w:rPr>
        <w:t>DMK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06B9C">
        <w:rPr>
          <w:rFonts w:ascii="TH SarabunPSK" w:hAnsi="TH SarabunPSK" w:cs="TH SarabunPSK" w:hint="cs"/>
          <w:b/>
          <w:bCs/>
          <w:sz w:val="27"/>
          <w:szCs w:val="27"/>
          <w:cs/>
        </w:rPr>
        <w:t>20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ก.ก. และถือขึ้นเครื่องบินได้น้ำหนักไม่เกิน 7 ก.ก.**</w:t>
      </w:r>
    </w:p>
    <w:p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D53601" w:rsidRDefault="003D36B6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**ราคา</w:t>
      </w:r>
      <w:r w:rsidR="00FD281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ไม่</w:t>
      </w:r>
      <w:r w:rsidR="00D5360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รวมค่าวีซ่ากรุ๊ป 144**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1614E1" w:rsidRDefault="003E40AC" w:rsidP="00D429B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ดอนเมือง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– 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เมืองมาเก๊า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เมืองจูไห่ </w:t>
      </w:r>
      <w:r w:rsidR="00106B9C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วัดผู่โถว </w:t>
      </w:r>
      <w:r w:rsidR="00106B9C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ห้างสรรพสินค้าหัวฟา </w:t>
      </w:r>
      <w:r w:rsidR="00106B9C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429B3" w:rsidRPr="00D429B3" w:rsidRDefault="00106B9C" w:rsidP="00D429B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ชมโชว์น้ำพุเต้นระบำ </w:t>
      </w:r>
      <w:r w:rsidR="003D36B6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พิเศษ</w:t>
      </w:r>
      <w:r w:rsidR="003D36B6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!! </w:t>
      </w:r>
      <w:r w:rsidR="003D36B6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เมนูเป่าฮื้อและไวน์แดง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(-/-/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37B92" w:rsidRDefault="00191182" w:rsidP="00137B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  <w:szCs w:val="22"/>
        </w:rPr>
      </w:pPr>
      <w:r w:rsidRPr="00137B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137B9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ดอนเมือง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 w:rsidR="00137B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="00137B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1-2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r w:rsidR="00137B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 </w:t>
      </w:r>
      <w:r w:rsidR="00137B92" w:rsidRPr="00137B9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ข้อควรทราบ: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137B92">
        <w:rPr>
          <w:rFonts w:ascii="TH SarabunPSK" w:hAnsi="TH SarabunPSK" w:cs="TH SarabunPSK" w:hint="cs"/>
          <w:i/>
          <w:iCs/>
          <w:color w:val="0D0D0D" w:themeColor="text1" w:themeTint="F2"/>
          <w:sz w:val="28"/>
          <w:szCs w:val="22"/>
          <w:cs/>
        </w:rPr>
        <w:t>.</w:t>
      </w:r>
    </w:p>
    <w:p w:rsidR="00137B92" w:rsidRPr="00137B92" w:rsidRDefault="00191182" w:rsidP="00137B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.......</w:t>
      </w:r>
      <w:r w:rsidR="00137B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..</w:t>
      </w:r>
      <w:r w:rsidRPr="00137B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ออกเดินทางสู่ </w:t>
      </w:r>
      <w:r w:rsidR="00137B92" w:rsidRPr="00137B92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ท่าอากาศยานนานาชาติ มาเก๊า 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Air Asia </w:t>
      </w:r>
      <w:r w:rsidR="00137B92"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137B92" w:rsidRPr="00137B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FD …… </w:t>
      </w:r>
      <w:r w:rsidR="00137B92"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  <w:t xml:space="preserve">** </w:t>
      </w:r>
      <w:r w:rsidR="00137B92"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**</w:t>
      </w:r>
    </w:p>
    <w:p w:rsidR="00137B92" w:rsidRPr="00137B92" w:rsidRDefault="00137B92" w:rsidP="00137B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…….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...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มาเก๊า ประเทศจีน (เขตการปกครองพิเศษ) (ตามเวลาท้องถิ่น จะเร็วกว่าเมืองไทยประมาณ 1 ชั่วโมง) </w:t>
      </w:r>
    </w:p>
    <w:p w:rsidR="00137B92" w:rsidRDefault="00137B92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่านขั้นตอนการตรวจหนังสือเดินทาง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และตรวจรับสัมภาระเรียบร้อย</w:t>
      </w:r>
    </w:p>
    <w:p w:rsidR="00137B92" w:rsidRDefault="00137B92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เมืองจูไห่</w:t>
      </w:r>
      <w:r w:rsidRPr="00137B92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137B92" w:rsidRDefault="00137B92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วัดผู่โถว หรือ วัดผู่ถัวซาน (</w:t>
      </w:r>
      <w:proofErr w:type="spellStart"/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</w:rPr>
        <w:t>Putuoshan</w:t>
      </w:r>
      <w:proofErr w:type="spellEnd"/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Temple)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ดินแดนอันศักดิ์สิทธิ์ของพระโพธิสัตว์กวนอิม พุทธศาสนานิกายมหายาน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“เกาะผู่ถ่อซาน” (โพท้อซัว) หนึ่งในสี่ภูเขาพระพุทธอันยิ่งใหญ่ของจีน   </w:t>
      </w: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4C755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2574A">
        <w:rPr>
          <w:rFonts w:ascii="Browallia New" w:hAnsi="Browallia New" w:cs="Browallia New"/>
          <w:noProof/>
          <w:color w:val="000000"/>
          <w:sz w:val="32"/>
          <w:szCs w:val="32"/>
          <w:cs/>
        </w:rPr>
        <w:lastRenderedPageBreak/>
        <w:drawing>
          <wp:anchor distT="0" distB="0" distL="114300" distR="114300" simplePos="0" relativeHeight="251684864" behindDoc="0" locked="0" layoutInCell="1" allowOverlap="1" wp14:anchorId="1D60C38C" wp14:editId="243A8244">
            <wp:simplePos x="0" y="0"/>
            <wp:positionH relativeFrom="column">
              <wp:posOffset>-800100</wp:posOffset>
            </wp:positionH>
            <wp:positionV relativeFrom="paragraph">
              <wp:posOffset>-104140</wp:posOffset>
            </wp:positionV>
            <wp:extent cx="4105275" cy="2616492"/>
            <wp:effectExtent l="0" t="0" r="0" b="0"/>
            <wp:wrapNone/>
            <wp:docPr id="9" name="Picture 9" descr="C:\Users\admin\Desktop\New folder\วัดผู่โถ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New folder\วัดผู่โถว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1" b="1672"/>
                    <a:stretch/>
                  </pic:blipFill>
                  <pic:spPr bwMode="auto">
                    <a:xfrm>
                      <a:off x="0" y="0"/>
                      <a:ext cx="4105275" cy="2616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8CF" w:rsidRPr="001718CF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5888" behindDoc="0" locked="0" layoutInCell="1" allowOverlap="1" wp14:anchorId="1395C50A" wp14:editId="73B4D94F">
            <wp:simplePos x="0" y="0"/>
            <wp:positionH relativeFrom="column">
              <wp:posOffset>3232817</wp:posOffset>
            </wp:positionH>
            <wp:positionV relativeFrom="paragraph">
              <wp:posOffset>-104775</wp:posOffset>
            </wp:positionV>
            <wp:extent cx="3928136" cy="2616200"/>
            <wp:effectExtent l="0" t="0" r="0" b="0"/>
            <wp:wrapNone/>
            <wp:docPr id="21" name="Picture 21" descr="C:\Users\admin\Desktop\New folder\49373624_2079968895398915_225872764317833625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9373624_2079968895398915_2258727643178336256_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093" cy="262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37B92" w:rsidRDefault="00137B92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7E000D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ห้างสรรพสินค้าหัวฟา </w:t>
      </w:r>
      <w:r w:rsidRPr="007E000D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 w:rsidR="007E000D" w:rsidRPr="007E000D">
        <w:rPr>
          <w:rFonts w:ascii="TH SarabunPSK" w:hAnsi="TH SarabunPSK" w:cs="TH SarabunPSK"/>
          <w:b/>
          <w:bCs/>
          <w:color w:val="00B0F0"/>
          <w:sz w:val="36"/>
          <w:szCs w:val="36"/>
        </w:rPr>
        <w:t>Huafa</w:t>
      </w:r>
      <w:proofErr w:type="spellEnd"/>
      <w:r w:rsidR="007E000D" w:rsidRPr="007E000D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Mall</w:t>
      </w:r>
      <w:r w:rsidRPr="007E000D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 w:rsidR="007E000D" w:rsidRPr="007E000D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="007E000D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อิสระช้อปปิ้งตามอัธยาศัย มีสินค้าแบรนด์เนม และศูนย์อาหารมากมาย นอกจากนี้หน้าห้างสรรพสินค้ายังมี </w:t>
      </w:r>
      <w:r w:rsidR="007E000D" w:rsidRPr="007E000D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โชว์น้ำพุเต้นระบำ</w:t>
      </w:r>
      <w:r w:rsidR="007E000D" w:rsidRPr="007E000D">
        <w:rPr>
          <w:rFonts w:ascii="TH SarabunPSK" w:hAnsi="TH SarabunPSK" w:cs="TH SarabunPSK" w:hint="cs"/>
          <w:color w:val="00B0F0"/>
          <w:sz w:val="36"/>
          <w:szCs w:val="36"/>
          <w:cs/>
        </w:rPr>
        <w:t xml:space="preserve"> </w:t>
      </w:r>
      <w:r w:rsidR="007E000D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ให้ชมอีกด้วย </w:t>
      </w:r>
    </w:p>
    <w:p w:rsidR="00720BB3" w:rsidRDefault="004C755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20BB3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7919D6FE" wp14:editId="6F59CD0D">
            <wp:simplePos x="0" y="0"/>
            <wp:positionH relativeFrom="column">
              <wp:posOffset>-742306</wp:posOffset>
            </wp:positionH>
            <wp:positionV relativeFrom="paragraph">
              <wp:posOffset>140335</wp:posOffset>
            </wp:positionV>
            <wp:extent cx="3933825" cy="2971652"/>
            <wp:effectExtent l="0" t="0" r="0" b="635"/>
            <wp:wrapNone/>
            <wp:docPr id="2" name="Picture 2" descr="C:\Users\admin\Desktop\สมบัติของส้มส้ม\Zhuhai\Attractions\hua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Zhuhai\Attractions\huaf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971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0DB" w:rsidRPr="003F30DB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98176" behindDoc="0" locked="0" layoutInCell="1" allowOverlap="1" wp14:anchorId="288E287C" wp14:editId="70B3E3DA">
            <wp:simplePos x="0" y="0"/>
            <wp:positionH relativeFrom="column">
              <wp:posOffset>3188912</wp:posOffset>
            </wp:positionH>
            <wp:positionV relativeFrom="paragraph">
              <wp:posOffset>139700</wp:posOffset>
            </wp:positionV>
            <wp:extent cx="3963296" cy="2971800"/>
            <wp:effectExtent l="0" t="0" r="0" b="0"/>
            <wp:wrapNone/>
            <wp:docPr id="3" name="Picture 3" descr="C:\Users\admin\Desktop\สมบัติของส้มส้ม\Zhuhai\Attractions\huaf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Zhuhai\Attractions\huafaa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302" cy="2974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E000D" w:rsidRPr="007E000D" w:rsidRDefault="007E000D" w:rsidP="007E000D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รับประทานอาหารค่ำ ณ ภัตตาคาร พิเศษ</w:t>
      </w:r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!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เมนูเป่าฮื้อและไวน์แดง</w:t>
      </w:r>
    </w:p>
    <w:p w:rsidR="007E000D" w:rsidRPr="00D429B3" w:rsidRDefault="007E000D" w:rsidP="007E000D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>Jinjiang</w:t>
      </w:r>
      <w:proofErr w:type="spellEnd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Inn Hotel ,</w:t>
      </w:r>
      <w:r w:rsidR="003D25FB">
        <w:rPr>
          <w:rFonts w:ascii="TH SarabunPSK" w:hAnsi="TH SarabunPSK" w:cs="TH SarabunPSK"/>
          <w:b/>
          <w:bCs/>
          <w:color w:val="C00000"/>
          <w:sz w:val="32"/>
          <w:szCs w:val="32"/>
        </w:rPr>
        <w:t>XYF Business Hotel</w:t>
      </w:r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Zhuhai , </w:t>
      </w:r>
      <w:proofErr w:type="spellStart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>Zhongshan</w:t>
      </w:r>
      <w:proofErr w:type="spellEnd"/>
      <w:r w:rsidRPr="00D429B3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หรือเทียบเท่าระดับ 3 ดาว</w:t>
      </w:r>
    </w:p>
    <w:p w:rsidR="00D429B3" w:rsidRPr="003D75F2" w:rsidRDefault="00D429B3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3E40AC" w:rsidRPr="00C04644" w:rsidRDefault="003E40AC" w:rsidP="00D429B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DAY 2</w:t>
      </w:r>
    </w:p>
    <w:p w:rsidR="00C955D1" w:rsidRPr="00D429B3" w:rsidRDefault="00106B9C" w:rsidP="00D429B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เมืองชิงหยวน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A36A1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วัด</w:t>
      </w:r>
      <w:r w:rsidR="00A729EE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ซิงฟู</w:t>
      </w:r>
      <w:r w:rsidR="009A36A1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หลง </w:t>
      </w:r>
      <w:r w:rsidR="003D36B6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9A36A1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D36B6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ทางเดินกระจก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Huangtengxia</w:t>
      </w:r>
      <w:proofErr w:type="spellEnd"/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Glass Bridge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เมืองกวางเจา</w:t>
      </w:r>
      <w:r w:rsidR="003F09CD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A36A1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9A36A1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ถนนคนเดินซั่งเซี่ยจิ่ว</w:t>
      </w:r>
      <w:r w:rsidR="003F09CD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0416E9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F53278" w:rsidRPr="00D429B3" w:rsidRDefault="00F53278" w:rsidP="00F5327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7E000D" w:rsidRDefault="007E000D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หลังรับประทานอาหาร นำท่านเดินทางสู่ </w:t>
      </w:r>
      <w:r w:rsidRPr="003D25F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เมืองชิงหยวน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มณฑลกวางตุ้ง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(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ใช้เวลาเดินทางประมาณ 3 ชั่วโมง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ให้ท่านอิสระพักผ่อนบนรถและชมวิวสองข้างทาง</w:t>
      </w:r>
    </w:p>
    <w:p w:rsidR="00017454" w:rsidRDefault="00017454" w:rsidP="0001745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A729EE" w:rsidRPr="00A729EE" w:rsidRDefault="00A729EE" w:rsidP="0001745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วัดซิงฟูหลง</w:t>
      </w:r>
      <w:r w:rsidRPr="000174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>Xingfulong</w:t>
      </w:r>
      <w:proofErr w:type="spellEnd"/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Temple</w:t>
      </w:r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 w:rsidRPr="00017454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วัดโบราณตั้งอยู่ในทางตะวันออกของเมืองชิวหยวน มีประวัติศาสตร์ยาวนาน </w:t>
      </w:r>
      <w:r w:rsidR="000416E9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สร้างขึ้นในช่วงปลายราชวงศ์หมิงและราชวงศ์ชิงตอนต้น ให้ท่านไหว้พระขอพร สิ่งศักดิ์สิทธิ์ก่อนเพื่อความเป็นสิริมงคล</w:t>
      </w:r>
    </w:p>
    <w:p w:rsidR="00017454" w:rsidRDefault="00017454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174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ยอดเขาหวงถึงเซี่ย </w:t>
      </w:r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Huangtengxia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</w:t>
      </w:r>
      <w:proofErr w:type="spellStart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Tianmen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 w:rsidRPr="00017454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(รวมค่าเข้าแล้ว)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พบกับที่เที่ยวใหม่แกะกล่อง ทางเดินกระจก เป็นทางเดินกระจกที่มีความสูงทำลายสถิติทางเดินกระจกที่เมืองจางเจียเจี้ยประเทศจีน ที่นี่มีความสูงถึง 500 เมตร ใช้วัสดุแก้วที่ทันสมัยที่สุดในโลก เป็นกระจกใสมีความหนา 6 ซม. การออกแบบทางเดินกระจกมีลักษณะคล้ายกับไม้แบดมินตันสองอันวางอยู่ในแนวตั้งและแนวนอน นอกจากนี้ที่นี่ยังตกแต่งด้วยน้ำตกเอฟเฟค แสง สี ที่สวยงามไว้ที่ทางเดินกระจกอีกด้วย อิสระให้ท่านพบกับความตื่นเต้นและหวาดเสียวของทางเดินกระจก พร้อมกับทิวทัศน์อันงดงาม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(หมายเหตุ</w:t>
      </w:r>
      <w:r w:rsidRPr="00017454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  <w:t xml:space="preserve">: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ทางเดินกระจกเป็นสถานที่ท่องเที่ยวที่จำเป็นต้องตรวจสอบและรักษาความปลอดภัยอย่างสูงสุดอยู่ตลอดจากทางรัฐบาลจีน ดังนั้น สะพานอาจจะปิดไม่ให้นักท่องเที่ยวเข้าไป อันเนื่องจากสภาพอากาศ ลม หิมะ ฝน ทั้งนี้เพื่อความปลอดภัยของนักท่องเที่ยว)</w:t>
      </w:r>
      <w:r w:rsidR="00A729EE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 xml:space="preserve">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 xml:space="preserve"> (**หากท่านไม่เดินทางเดินกระจก บริษัทฯขอสงวนสิทธิ์ไม่ทำการคืนเงินทุกกรณี**)</w:t>
      </w:r>
    </w:p>
    <w:p w:rsidR="003F30DB" w:rsidRDefault="003F30DB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62040EB3" wp14:editId="50B4C603">
            <wp:simplePos x="0" y="0"/>
            <wp:positionH relativeFrom="column">
              <wp:posOffset>-619125</wp:posOffset>
            </wp:positionH>
            <wp:positionV relativeFrom="paragraph">
              <wp:posOffset>97155</wp:posOffset>
            </wp:positionV>
            <wp:extent cx="3152521" cy="27717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400" cy="27760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0224" behindDoc="0" locked="0" layoutInCell="1" allowOverlap="1" wp14:anchorId="611B9C0C" wp14:editId="7B3E6933">
            <wp:simplePos x="0" y="0"/>
            <wp:positionH relativeFrom="column">
              <wp:posOffset>2530473</wp:posOffset>
            </wp:positionH>
            <wp:positionV relativeFrom="paragraph">
              <wp:posOffset>97155</wp:posOffset>
            </wp:positionV>
            <wp:extent cx="4619627" cy="277177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3140" cy="27798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30DB" w:rsidRDefault="003F30DB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F30DB" w:rsidRDefault="003F30DB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F30DB" w:rsidRDefault="003F30DB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F30DB" w:rsidRDefault="003F30DB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F30DB" w:rsidRDefault="003F30DB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F30DB" w:rsidRDefault="003F30DB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F30DB" w:rsidRDefault="003F30DB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D36B6" w:rsidRPr="003D36B6" w:rsidRDefault="003D36B6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 xml:space="preserve">จากนั้นนำท่านเดินทางสู่เมือง </w:t>
      </w: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กวางเจา (</w:t>
      </w:r>
      <w:r w:rsidRPr="003D36B6">
        <w:rPr>
          <w:rFonts w:ascii="TH SarabunPSK" w:hAnsi="TH SarabunPSK" w:cs="TH SarabunPSK"/>
          <w:b/>
          <w:bCs/>
          <w:color w:val="00B0F0"/>
          <w:sz w:val="36"/>
          <w:szCs w:val="36"/>
        </w:rPr>
        <w:t>Guangzhou</w:t>
      </w: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)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D36B6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ใช้เวลาเดินทางประมาณ 1 ชั่วโมง</w:t>
      </w:r>
    </w:p>
    <w:p w:rsidR="009A36A1" w:rsidRDefault="00FD2A47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ถนนคนเดินซั่งเซี่ยจิ่ว</w:t>
      </w:r>
      <w:r w:rsidRPr="000174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>Shangxiajiu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ถนนคนเดินที่เหมาะกับสายช้อปทุกเพศทุกวัย เพราะไม่เน้นแบรนด์เนม แต่จะเต็มไปด้วยของเซลล์มากมาย มีทุกอย่างให้เลือกซื้อเต็มสองข้างทาง นอกจากนี้ยังมีร้านอาหาร ร้านขนมชื่อดังอร่อยๆ หรือคาเฟ่ชิคๆให้ช้อป ชิม ชิลล์ กันอีกเพียบ กลางคืนมีการตกแต่งไฟอย่างสวยงาม</w:t>
      </w: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C35B2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5267B8B2" wp14:editId="7025755B">
            <wp:simplePos x="0" y="0"/>
            <wp:positionH relativeFrom="column">
              <wp:posOffset>-628651</wp:posOffset>
            </wp:positionH>
            <wp:positionV relativeFrom="paragraph">
              <wp:posOffset>78740</wp:posOffset>
            </wp:positionV>
            <wp:extent cx="3952567" cy="2637790"/>
            <wp:effectExtent l="0" t="0" r="0" b="0"/>
            <wp:wrapNone/>
            <wp:docPr id="7" name="Picture 7" descr="C:\Users\admin\Desktop\สมบัติของส้มส้ม\ถนนคนเดินกวางเจ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ถนนคนเดินกวางเจา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544" cy="263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35B2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0966932A" wp14:editId="3F287A31">
            <wp:simplePos x="0" y="0"/>
            <wp:positionH relativeFrom="column">
              <wp:posOffset>3167379</wp:posOffset>
            </wp:positionH>
            <wp:positionV relativeFrom="paragraph">
              <wp:posOffset>78740</wp:posOffset>
            </wp:positionV>
            <wp:extent cx="3955415" cy="2637911"/>
            <wp:effectExtent l="0" t="0" r="6985" b="0"/>
            <wp:wrapNone/>
            <wp:docPr id="6" name="Picture 6" descr="C:\Users\admin\Desktop\สมบัติของส้มส้ม\shutterstock_1324428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shutterstock_1324428185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407" cy="264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8C35B2" w:rsidRP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</w:pPr>
    </w:p>
    <w:p w:rsidR="0096463A" w:rsidRPr="000416E9" w:rsidRDefault="0096463A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6"/>
          <w:szCs w:val="36"/>
          <w:cs/>
        </w:rPr>
      </w:pP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0416E9"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  <w:r w:rsidR="002E0B83"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</w:p>
    <w:p w:rsidR="0096463A" w:rsidRPr="000416E9" w:rsidRDefault="0096463A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r w:rsidR="003D25FB" w:rsidRPr="000416E9">
        <w:rPr>
          <w:rFonts w:ascii="TH SarabunPSK" w:hAnsi="TH SarabunPSK" w:cs="TH SarabunPSK"/>
          <w:b/>
          <w:bCs/>
          <w:color w:val="C00000"/>
          <w:sz w:val="36"/>
          <w:szCs w:val="36"/>
        </w:rPr>
        <w:t>De Sense</w:t>
      </w:r>
      <w:r w:rsidRPr="000416E9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,</w:t>
      </w:r>
      <w:r w:rsidR="003D25FB" w:rsidRPr="000416E9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King Garden Hotel Guangzhou</w:t>
      </w:r>
      <w:r w:rsidRPr="000416E9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หรือเทียบเท่าระดับ 3 ดาว</w:t>
      </w:r>
    </w:p>
    <w:p w:rsidR="008C35B2" w:rsidRPr="00D429B3" w:rsidRDefault="008C35B2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</w:p>
    <w:p w:rsidR="0096463A" w:rsidRPr="00C04644" w:rsidRDefault="0096463A" w:rsidP="0096463A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DAY3 </w:t>
      </w:r>
    </w:p>
    <w:p w:rsidR="0096463A" w:rsidRPr="00D429B3" w:rsidRDefault="00106B9C" w:rsidP="0096463A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เมืองกวางเจา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ถนนคู่รัก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สาวงามหวีหนี่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ร้านยา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ร้านเยื่อไผ่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ตลาดใต้ดินกงเป่ย 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BA3EA0" w:rsidRDefault="00BA3EA0" w:rsidP="0096463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96463A" w:rsidRPr="00D429B3" w:rsidRDefault="0096463A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106B9C" w:rsidRDefault="003D25FB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หลังรับประทานอาหาร นำท่านเดินทางสู่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เมืองจูไห่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(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ใช้เวลาเดินทางประมาณ 3 ชั่วโมง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ให้ท่านอิสระพักผ่อนบนรถและชมวิวสองข้างทาง</w:t>
      </w:r>
    </w:p>
    <w:p w:rsidR="003D25FB" w:rsidRPr="003D25FB" w:rsidRDefault="003D25FB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นำท่านนั่งรถชมทิวทัศน์ของ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ถนนคู่รัก (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</w:rPr>
        <w:t>The Lover’s Road)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2 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</w:p>
    <w:p w:rsidR="003D25FB" w:rsidRDefault="003D25FB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ผ่านชม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สาวงามหวีหนี่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หรือ จูไห่ ฟิชเชอร์ เกิร์ล (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Zhuhai Fisher Girl) 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สาวงามกลางทะเล สัญลักษณ์ของเมืองจูไห่ บริเวณอ่าวเซียงหู สร้างขึ้นจากหินแกรนิตทราย เป็นรูปแกะสลักสูง 8.7 เมตร น้ำหนักโดยประมาณ 10 ตัน 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A329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02272" behindDoc="0" locked="0" layoutInCell="1" allowOverlap="1" wp14:anchorId="395B39C7" wp14:editId="7BC44C00">
            <wp:simplePos x="0" y="0"/>
            <wp:positionH relativeFrom="column">
              <wp:posOffset>-609600</wp:posOffset>
            </wp:positionH>
            <wp:positionV relativeFrom="paragraph">
              <wp:posOffset>-180975</wp:posOffset>
            </wp:positionV>
            <wp:extent cx="3781425" cy="2638425"/>
            <wp:effectExtent l="0" t="0" r="9525" b="9525"/>
            <wp:wrapNone/>
            <wp:docPr id="5" name="Picture 5" descr="C:\Users\admin\Desktop\สมบัติของส้มส้ม\Zhuhai\Attractions\48275040_2052425744819897_138925196410512998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สมบัติของส้มส้ม\Zhuhai\Attractions\48275040_2052425744819897_1389251964105129984_o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574A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87936" behindDoc="0" locked="0" layoutInCell="1" allowOverlap="1" wp14:anchorId="2E765F05" wp14:editId="0E281876">
            <wp:simplePos x="0" y="0"/>
            <wp:positionH relativeFrom="column">
              <wp:posOffset>3171825</wp:posOffset>
            </wp:positionH>
            <wp:positionV relativeFrom="paragraph">
              <wp:posOffset>-180975</wp:posOffset>
            </wp:positionV>
            <wp:extent cx="3961130" cy="2638425"/>
            <wp:effectExtent l="0" t="0" r="1270" b="9525"/>
            <wp:wrapNone/>
            <wp:docPr id="22" name="Picture 22" descr="C:\Users\admin\Desktop\New folder\48255932_2052425754819896_816106542154645504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48255932_2052425754819896_8161065421546455040_o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13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3D25FB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3D25FB" w:rsidRPr="00D429B3" w:rsidRDefault="003D25FB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3D25FB" w:rsidRDefault="003D25FB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ร้านหยก (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</w:rPr>
        <w:t>Chinese Jade Shop)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,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ศูนย์สมุนไพรจีน บัวหิมะ (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</w:rPr>
        <w:t>Herb Shop Snow Lotus)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,</w:t>
      </w:r>
      <w:r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ร้านเยื่อไผ่</w:t>
      </w:r>
      <w:r w:rsidRPr="003D25FB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(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Chinese Bamboo</w:t>
      </w:r>
      <w:r w:rsidRPr="003D25FB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Shop)</w:t>
      </w:r>
      <w:r w:rsidRPr="003D25FB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ศูนย์รวมสินค้าพื้นเมืองที่มีชื่อเสียง คุณภาพดีของเมืองจูไห่ ท่านสามารถเลือกซื้อเพื่อเป็นของฝากได้ที่นี่</w:t>
      </w:r>
    </w:p>
    <w:p w:rsidR="003D25FB" w:rsidRPr="003D25FB" w:rsidRDefault="003D25FB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จากนั้นให้ท่านช้อปปิ้งสินค้านานาชนิดที่ </w:t>
      </w:r>
      <w:r w:rsidRPr="003D25FB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ตลาดใต้ดินกงเป่ย</w:t>
      </w:r>
      <w:r w:rsidRPr="003D25FB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ท่านจะสนุกสนานกับการต่อรองสินค้าราคาถูกทั้ง กระเป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๋า ก้อปปี้แบรนด์เนมดังต่างๆ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อิสระช้อปปิ้งตามอัธยาศัย</w:t>
      </w:r>
    </w:p>
    <w:p w:rsidR="00EC00CA" w:rsidRPr="00D429B3" w:rsidRDefault="00EC00CA" w:rsidP="00EC00C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0416E9" w:rsidRPr="00EC00CA" w:rsidRDefault="00EC00CA" w:rsidP="00DD763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>Jinjiang</w:t>
      </w:r>
      <w:proofErr w:type="spellEnd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Inn Hotel ,XYF Business Hotel Zhuhai , </w:t>
      </w:r>
      <w:proofErr w:type="spellStart"/>
      <w:r>
        <w:rPr>
          <w:rFonts w:ascii="TH SarabunPSK" w:hAnsi="TH SarabunPSK" w:cs="TH SarabunPSK"/>
          <w:b/>
          <w:bCs/>
          <w:color w:val="C00000"/>
          <w:sz w:val="32"/>
          <w:szCs w:val="32"/>
        </w:rPr>
        <w:t>Zhongshan</w:t>
      </w:r>
      <w:proofErr w:type="spellEnd"/>
      <w:r w:rsidRPr="00D429B3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หรือเทียบเท่าระดับ 3 ดาว</w:t>
      </w:r>
    </w:p>
    <w:p w:rsidR="00106B9C" w:rsidRPr="00C04644" w:rsidRDefault="00106B9C" w:rsidP="00106B9C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DAY4</w:t>
      </w: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BA3E1D" w:rsidRDefault="00106B9C" w:rsidP="00106B9C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เมืองจูไห่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เมืองมาเก๊า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วัดอาม่า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ซากโบสถ์เซนต์ปอล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จตุรัสเซนาโด้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ร้านของฝาก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06B9C" w:rsidRPr="00D429B3" w:rsidRDefault="00106B9C" w:rsidP="00106B9C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เดอะเวเนเชียน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เดอะปารีเซียน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467E8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E467E8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สนามบินเมืองมาเก๊า </w:t>
      </w:r>
      <w:r w:rsidR="00E467E8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E467E8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กรุงเทพฯ(สนามบินดอนเมือง)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137B92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106B9C" w:rsidRDefault="00106B9C" w:rsidP="00DD763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EC00CA" w:rsidRPr="00D429B3" w:rsidRDefault="00EC00CA" w:rsidP="00EC00C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EC00CA" w:rsidRDefault="00EC00CA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เมือง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มาเก๊า</w:t>
      </w:r>
      <w:r w:rsidRPr="00137B92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EC00CA" w:rsidRDefault="00EC00CA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วัดอาม่า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หรือเรียกอีกชื่อว่า วัดม่าก๊อก (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</w:rPr>
        <w:t xml:space="preserve">A-Ma Temple)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เป็นวัดเก่าแก่ที่สุดในมาเก๊า 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</w:t>
      </w:r>
    </w:p>
    <w:p w:rsidR="001718CF" w:rsidRDefault="00540103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540103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0E0025E8" wp14:editId="36BAFC50">
            <wp:simplePos x="0" y="0"/>
            <wp:positionH relativeFrom="column">
              <wp:posOffset>-647700</wp:posOffset>
            </wp:positionH>
            <wp:positionV relativeFrom="paragraph">
              <wp:posOffset>219074</wp:posOffset>
            </wp:positionV>
            <wp:extent cx="3895725" cy="2620645"/>
            <wp:effectExtent l="0" t="0" r="9525" b="8255"/>
            <wp:wrapNone/>
            <wp:docPr id="12" name="Picture 12" descr="C:\Users\admin\Downloads\shutterstock_1070412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1070412215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0103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15ECD2CB" wp14:editId="395F7789">
            <wp:simplePos x="0" y="0"/>
            <wp:positionH relativeFrom="column">
              <wp:posOffset>3244850</wp:posOffset>
            </wp:positionH>
            <wp:positionV relativeFrom="paragraph">
              <wp:posOffset>219075</wp:posOffset>
            </wp:positionV>
            <wp:extent cx="3925869" cy="2620645"/>
            <wp:effectExtent l="0" t="0" r="0" b="8255"/>
            <wp:wrapNone/>
            <wp:docPr id="11" name="Picture 11" descr="C:\Users\admin\Downloads\shutterstock_113885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1138850096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5869" cy="262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18CF" w:rsidRDefault="001718CF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1718CF" w:rsidRDefault="001718CF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1718CF" w:rsidRDefault="001718CF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1718CF" w:rsidRDefault="001718CF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1718CF" w:rsidRDefault="001718CF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1718CF" w:rsidRDefault="001718CF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1718CF" w:rsidRDefault="001718CF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1718CF" w:rsidRDefault="001718CF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1718CF" w:rsidRDefault="001718CF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1718CF" w:rsidRPr="00EC00CA" w:rsidRDefault="001718CF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EC00CA" w:rsidRDefault="00EC00CA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lastRenderedPageBreak/>
        <w:t xml:space="preserve">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ซากโบสถ์เซนต์ปอล (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>Ruins of St. Paul)</w:t>
      </w:r>
      <w:r w:rsidRPr="00EC00CA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เป็นซากโบสถ์คาทอลิกในเขตซานตูอันโตนีโอ มาเก๊า ประเทศจีน (เขตการปกครองพิเศษ) ซึ่งถูกไฟไหม้และพายุไต้ฝุ่นถล่มในช่วงปี ค.ศ. 1835 จนเหลือเพียงซากประตู เดิมเคยเป็นโบสถ์สำคัญของมาเก๊า ก่อสร้างเมื่อปี ค.ศ. 1602 ถึง 1640 โดยคณะเยสุอิต ในสมัยนั้น เป็นหนึ่งในโบสถ์คาทอลิกที่ใหญ่ที่สุดในเอเชีย 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จตุรัสเซนาโด้ (</w:t>
      </w:r>
      <w:proofErr w:type="spellStart"/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>Senado</w:t>
      </w:r>
      <w:proofErr w:type="spellEnd"/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Square)</w:t>
      </w:r>
      <w:r w:rsidRPr="00EC00CA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จัตุรัสเมืองมาเก๊า เป็นสถานที่นัดพบของชาวจีนและโปรตุเกสในศตวรรษที่ 16 ถึง 18 </w:t>
      </w:r>
    </w:p>
    <w:p w:rsidR="00962494" w:rsidRDefault="003F30DB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962494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  <w:cs/>
        </w:rPr>
        <w:drawing>
          <wp:anchor distT="0" distB="0" distL="114300" distR="114300" simplePos="0" relativeHeight="251693056" behindDoc="0" locked="0" layoutInCell="1" allowOverlap="1" wp14:anchorId="14608EF5" wp14:editId="57591A54">
            <wp:simplePos x="0" y="0"/>
            <wp:positionH relativeFrom="column">
              <wp:posOffset>3657600</wp:posOffset>
            </wp:positionH>
            <wp:positionV relativeFrom="paragraph">
              <wp:posOffset>255270</wp:posOffset>
            </wp:positionV>
            <wp:extent cx="3499485" cy="2404745"/>
            <wp:effectExtent l="0" t="0" r="5715" b="0"/>
            <wp:wrapNone/>
            <wp:docPr id="25" name="Picture 25" descr="C:\Users\admin\Desktop\สมบัติของส้มส้ม\Macau\Attractions\shutterstock_1130911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Macau\Attractions\shutterstock_1130911568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2404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2494">
        <w:rPr>
          <w:rFonts w:ascii="TH SarabunPSK" w:hAnsi="TH SarabunPSK" w:cs="TH SarabunPSK"/>
          <w:noProof/>
          <w:color w:val="171717" w:themeColor="background2" w:themeShade="1A"/>
          <w:sz w:val="32"/>
          <w:szCs w:val="32"/>
          <w:cs/>
        </w:rPr>
        <w:drawing>
          <wp:anchor distT="0" distB="0" distL="114300" distR="114300" simplePos="0" relativeHeight="251692032" behindDoc="0" locked="0" layoutInCell="1" allowOverlap="1" wp14:anchorId="17AEFF1A" wp14:editId="2F7D4763">
            <wp:simplePos x="0" y="0"/>
            <wp:positionH relativeFrom="column">
              <wp:posOffset>-619760</wp:posOffset>
            </wp:positionH>
            <wp:positionV relativeFrom="paragraph">
              <wp:posOffset>250825</wp:posOffset>
            </wp:positionV>
            <wp:extent cx="4275737" cy="2405102"/>
            <wp:effectExtent l="0" t="0" r="0" b="0"/>
            <wp:wrapNone/>
            <wp:docPr id="24" name="Picture 24" descr="C:\Users\admin\Desktop\สมบัติของส้มส้ม\Macau\Attractions\98563380965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Macau\Attractions\9856338096597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737" cy="2405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494" w:rsidRDefault="00962494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62494" w:rsidRDefault="00962494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62494" w:rsidRDefault="00962494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62494" w:rsidRDefault="00962494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62494" w:rsidRDefault="00962494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62494" w:rsidRDefault="00962494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62494" w:rsidRDefault="00962494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62494" w:rsidRDefault="00962494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962494" w:rsidRPr="00EC00CA" w:rsidRDefault="00962494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3F30DB" w:rsidRDefault="003F30DB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</w:p>
    <w:p w:rsidR="00EC00CA" w:rsidRDefault="00EC00CA" w:rsidP="00EC00C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แวะ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ร้านขายของฝาก</w:t>
      </w:r>
      <w:r w:rsidRPr="00EC00CA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ทุกท่านสามารถแวะซื้อหมูแผ่น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>รสต่างๆ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 หมูฝอย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 xml:space="preserve"> และขนมเบอเกอรี่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ได้จากที่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นี่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</w:t>
      </w:r>
    </w:p>
    <w:p w:rsidR="0014336C" w:rsidRPr="00962494" w:rsidRDefault="0014336C" w:rsidP="00962494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EC00CA" w:rsidRDefault="00EC00CA" w:rsidP="0014336C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171717" w:themeColor="background2" w:themeShade="1A"/>
          <w:sz w:val="32"/>
          <w:szCs w:val="32"/>
        </w:rPr>
      </w:pP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นำท่านเดินทางสู่ 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เดอะเวนีเชียน มาเก๊า (</w:t>
      </w:r>
      <w:r w:rsidRPr="00EC00CA">
        <w:rPr>
          <w:rFonts w:ascii="TH SarabunPSK" w:hAnsi="TH SarabunPSK" w:cs="TH SarabunPSK"/>
          <w:b/>
          <w:bCs/>
          <w:color w:val="00B0F0"/>
          <w:sz w:val="36"/>
          <w:szCs w:val="36"/>
        </w:rPr>
        <w:t>The Venetian Macau)</w:t>
      </w:r>
      <w:r w:rsidRPr="00EC00CA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เป็นชื่อโรงแรมหรูในมาเก๊า ภา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ยในมีห้องพักรับรองหลายพันห้อง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มีคาสิโนที่นักพนันและนักท่องเที่ยวระดับไฮโซมาเล่น ภายในตัวอาคาร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ทั้งหมด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ถูกออกแบบตามสไต</w:t>
      </w:r>
      <w:r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ล์อิตาเลียน และที่โดดเด่นที่สุดคงหนีไม่พ้นบนเพดาน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ที่วาดลวดลวยเอาไว้อย่างวิจิตรบรรจง</w:t>
      </w:r>
      <w:r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 xml:space="preserve"> ให้บรรยากาศแบบเวนิส ประเทศอิตาลี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 ตลอดจนมีแหล่งจับจ่ายระดับโลกรวมอยู่ในที่เดียวกัน </w:t>
      </w:r>
      <w:r w:rsidR="0014336C">
        <w:rPr>
          <w:rFonts w:ascii="TH SarabunPSK" w:hAnsi="TH SarabunPSK" w:cs="TH SarabunPSK" w:hint="cs"/>
          <w:color w:val="171717" w:themeColor="background2" w:themeShade="1A"/>
          <w:sz w:val="32"/>
          <w:szCs w:val="32"/>
          <w:cs/>
        </w:rPr>
        <w:t>ที่นี่ยังมีเรือ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กอนโดลามากกว่า 50 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3 คลอง ที่อยู่ภายในอาคาร และมีทางออกเชื่อมกับทะเลสาบด้านนอกอีกด้วย (ยังไม่รวมค่าล่องเรือกอนโดล่า</w:t>
      </w:r>
      <w:r w:rsidR="0014336C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 xml:space="preserve">) บริเวณเดียวกันจะเป็น </w:t>
      </w:r>
      <w:r w:rsidR="0014336C" w:rsidRPr="0014336C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เดอะปารีเชียน</w:t>
      </w:r>
      <w:r w:rsidRPr="0014336C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 xml:space="preserve"> มาเก๊า (</w:t>
      </w:r>
      <w:r w:rsidRPr="0014336C">
        <w:rPr>
          <w:rFonts w:ascii="TH SarabunPSK" w:hAnsi="TH SarabunPSK" w:cs="TH SarabunPSK"/>
          <w:b/>
          <w:bCs/>
          <w:color w:val="00B0F0"/>
          <w:sz w:val="36"/>
          <w:szCs w:val="36"/>
        </w:rPr>
        <w:t>The Parisian Macao)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</w:rPr>
        <w:t xml:space="preserve"> 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  <w:cs/>
        </w:rPr>
        <w:lastRenderedPageBreak/>
        <w:t>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(ยังไม่รวมค่าขึ้นลิฟต์</w:t>
      </w:r>
      <w:r w:rsidRPr="00EC00CA">
        <w:rPr>
          <w:rFonts w:ascii="TH SarabunPSK" w:hAnsi="TH SarabunPSK" w:cs="TH SarabunPSK"/>
          <w:color w:val="171717" w:themeColor="background2" w:themeShade="1A"/>
          <w:sz w:val="32"/>
          <w:szCs w:val="32"/>
        </w:rPr>
        <w:t>)</w:t>
      </w:r>
    </w:p>
    <w:p w:rsidR="003D36B6" w:rsidRPr="003D36B6" w:rsidRDefault="003D36B6" w:rsidP="003D36B6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ค่ำ </w:t>
      </w:r>
      <w:r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ab/>
      </w: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อิสระอาหารค่ำเพื่อสะดวกในการท่องเที่ยว</w:t>
      </w:r>
    </w:p>
    <w:p w:rsidR="00962494" w:rsidRDefault="001614E1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249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5104" behindDoc="0" locked="0" layoutInCell="1" allowOverlap="1" wp14:anchorId="18E4A826" wp14:editId="17138B68">
            <wp:simplePos x="0" y="0"/>
            <wp:positionH relativeFrom="column">
              <wp:posOffset>3266440</wp:posOffset>
            </wp:positionH>
            <wp:positionV relativeFrom="paragraph">
              <wp:posOffset>114480</wp:posOffset>
            </wp:positionV>
            <wp:extent cx="3878215" cy="2584450"/>
            <wp:effectExtent l="0" t="0" r="8255" b="6350"/>
            <wp:wrapNone/>
            <wp:docPr id="28" name="Picture 28" descr="C:\Users\admin\Desktop\สมบัติของส้มส้ม\Macau\Attractions\48365025_2051360611593077_4742105367545118720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สมบัติของส้มส้ม\Macau\Attractions\48365025_2051360611593077_4742105367545118720_o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215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2494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4080" behindDoc="0" locked="0" layoutInCell="1" allowOverlap="1" wp14:anchorId="0EFCC753" wp14:editId="127761BE">
            <wp:simplePos x="0" y="0"/>
            <wp:positionH relativeFrom="column">
              <wp:posOffset>-610235</wp:posOffset>
            </wp:positionH>
            <wp:positionV relativeFrom="paragraph">
              <wp:posOffset>120650</wp:posOffset>
            </wp:positionV>
            <wp:extent cx="3876675" cy="2584450"/>
            <wp:effectExtent l="0" t="0" r="9525" b="6350"/>
            <wp:wrapNone/>
            <wp:docPr id="27" name="Picture 27" descr="C:\Users\admin\Desktop\สมบัติของส้มส้ม\Macau\Attractions\48382485_2051360594926412_604791896763111833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สมบัติของส้มส้ม\Macau\Attractions\48382485_2051360594926412_6047918967631118336_o.jpg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58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2494" w:rsidRDefault="00962494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2494" w:rsidRDefault="00962494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2494" w:rsidRDefault="00962494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2494" w:rsidRDefault="00962494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2494" w:rsidRDefault="00962494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2494" w:rsidRDefault="00962494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2494" w:rsidRDefault="00962494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2494" w:rsidRDefault="00962494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2494" w:rsidRDefault="00962494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BA3E1D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มาเก๊า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</w:t>
      </w:r>
    </w:p>
    <w:p w:rsidR="008B019D" w:rsidRPr="008B019D" w:rsidRDefault="00061788" w:rsidP="008B019D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BA3E1D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ดอนเมือง 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BA3E1D">
        <w:rPr>
          <w:rFonts w:ascii="TH SarabunPSK" w:hAnsi="TH SarabunPSK" w:cs="TH SarabunPSK"/>
          <w:b/>
          <w:bCs/>
          <w:color w:val="00B0F0"/>
          <w:sz w:val="32"/>
          <w:szCs w:val="32"/>
        </w:rPr>
        <w:t>Air Asia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BA3E1D">
        <w:rPr>
          <w:rFonts w:ascii="TH SarabunPSK" w:hAnsi="TH SarabunPSK" w:cs="TH SarabunPSK"/>
          <w:b/>
          <w:bCs/>
          <w:color w:val="00B0F0"/>
          <w:sz w:val="32"/>
          <w:szCs w:val="32"/>
        </w:rPr>
        <w:t>FD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……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</w:t>
      </w:r>
      <w:r w:rsidR="008C2672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ไม่มี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บริการอาหารและเครื่องดื่มบนเครื่องบิน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 **</w:t>
      </w:r>
    </w:p>
    <w:p w:rsidR="00D429B3" w:rsidRPr="00BA3E1D" w:rsidRDefault="00061788" w:rsidP="00BA3E1D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434DF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:rsidR="00577E82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</w:rPr>
      </w:pPr>
    </w:p>
    <w:p w:rsidR="000467D7" w:rsidRDefault="00A17C3E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577E82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577E82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577E82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577E82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577E82" w:rsidRPr="00D429B3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45"/>
        <w:tblW w:w="116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4050"/>
        <w:gridCol w:w="1890"/>
        <w:gridCol w:w="1530"/>
        <w:gridCol w:w="1170"/>
        <w:gridCol w:w="1350"/>
      </w:tblGrid>
      <w:tr w:rsidR="00D429B3" w:rsidRPr="00A17C3E" w:rsidTr="00C54EA0">
        <w:trPr>
          <w:trHeight w:val="420"/>
        </w:trPr>
        <w:tc>
          <w:tcPr>
            <w:tcW w:w="1168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D429B3" w:rsidRPr="00A17C3E" w:rsidTr="00222570">
        <w:trPr>
          <w:trHeight w:val="1052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D429B3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2D4A9E" w:rsidRPr="00A17C3E" w:rsidTr="00C54EA0">
        <w:trPr>
          <w:trHeight w:val="489"/>
        </w:trPr>
        <w:tc>
          <w:tcPr>
            <w:tcW w:w="1168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2D4A9E" w:rsidRPr="000467D7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0467D7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ธันวาคม 2562</w:t>
            </w:r>
          </w:p>
        </w:tc>
      </w:tr>
      <w:tr w:rsidR="002D4A9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12-15 ธันวาคม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D4A9E" w:rsidRPr="002864E1" w:rsidRDefault="002D4A9E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C92F14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cs/>
              </w:rPr>
              <w:t>12</w:t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DEC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</w:t>
            </w:r>
            <w:r w:rsidRPr="005709AF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709AF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709AF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709AF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15DEC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</w:t>
            </w:r>
            <w:r w:rsidRPr="00CD69DA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CD69DA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CD69DA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2D4A9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19-22 ธันวาคม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D4A9E" w:rsidRPr="002864E1" w:rsidRDefault="002D4A9E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C92F14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19</w:t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DEC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</w:t>
            </w:r>
            <w:r w:rsidRPr="005709AF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709AF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709AF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709AF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22DEC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</w:t>
            </w:r>
            <w:r w:rsidRPr="00CD69DA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CD69DA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CD69DA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2D4A9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21-24 ธันวาคม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D4A9E" w:rsidRPr="002864E1" w:rsidRDefault="002D4A9E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C92F14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21</w:t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DEC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</w:t>
            </w:r>
            <w:r w:rsidRPr="005709AF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709AF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709AF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709AF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24DEC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</w:t>
            </w:r>
            <w:r w:rsidRPr="00CD69DA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CD69DA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CD69DA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2D4A9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30 ธ.ค. </w:t>
            </w: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2ม.ค.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D4A9E" w:rsidRPr="002864E1" w:rsidRDefault="002D4A9E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C92F14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30</w:t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DEC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</w:t>
            </w:r>
            <w:r w:rsidRPr="005709AF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709AF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709AF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709AF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02JAN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</w:t>
            </w:r>
            <w:r w:rsidRPr="00CD69DA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CD69DA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CD69DA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4C7553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4C7553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17</w:t>
            </w:r>
            <w:r w:rsidR="002D4A9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8,900</w:t>
            </w:r>
          </w:p>
        </w:tc>
      </w:tr>
      <w:tr w:rsidR="0008272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53085D" w:rsidRDefault="0008272E" w:rsidP="0008272E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31 ธ.ค. – 3ม.ค.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272E" w:rsidRPr="0053085D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31DEC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03JAN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Pr="0008272E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4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>ไม่รวมวีซ่า 1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,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>500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08272E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17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>ไม่รวมวีซ่า 1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,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3,900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08272E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8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08272E" w:rsidRPr="00A17C3E" w:rsidTr="00C54EA0">
        <w:trPr>
          <w:trHeight w:val="489"/>
        </w:trPr>
        <w:tc>
          <w:tcPr>
            <w:tcW w:w="1168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08272E" w:rsidRPr="00C54EA0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C54EA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มกราคม 2563</w:t>
            </w:r>
          </w:p>
        </w:tc>
      </w:tr>
      <w:tr w:rsidR="0008272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53085D" w:rsidRDefault="0008272E" w:rsidP="0008272E">
            <w:pPr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53085D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01-04 มกราคม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272E" w:rsidRPr="0053085D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</w:pP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cs/>
              </w:rPr>
              <w:t>01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t xml:space="preserve">JAN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</w:rPr>
              <w:br/>
              <w:t xml:space="preserve">04JAN 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53085D">
              <w:rPr>
                <w:rFonts w:ascii="TH SarabunPSK" w:hAnsi="TH SarabunPSK" w:cs="TH SarabunPSK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53085D">
              <w:rPr>
                <w:rFonts w:ascii="TH SarabunPSK" w:hAnsi="TH SarabunPSK" w:cs="TH SarabunPSK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13,999</w:t>
            </w:r>
          </w:p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>ไม่รวมวีซ่า 1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,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>500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16,999</w:t>
            </w:r>
            <w:bookmarkStart w:id="0" w:name="_GoBack"/>
            <w:bookmarkEnd w:id="0"/>
          </w:p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>ไม่รวมวีซ่า 1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,</w:t>
            </w: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28"/>
                <w:cs/>
              </w:rPr>
              <w:t>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3,900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08272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8,900</w:t>
            </w:r>
          </w:p>
        </w:tc>
      </w:tr>
      <w:tr w:rsidR="0008272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Default="0008272E" w:rsidP="0008272E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03-06 มกราคม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272E" w:rsidRPr="00C92F14" w:rsidRDefault="0008272E" w:rsidP="0008272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9066CA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03</w:t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JAN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</w:t>
            </w:r>
            <w:r w:rsidRPr="005709AF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 xml:space="preserve"> FD7</w:t>
            </w:r>
            <w:r w:rsidRPr="005709AF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yellow"/>
                <w:cs/>
              </w:rPr>
              <w:t>75</w:t>
            </w:r>
            <w:r w:rsidRPr="005709AF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 xml:space="preserve"> DMKMFM </w:t>
            </w:r>
            <w:r w:rsidRPr="005709AF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yellow"/>
                <w:cs/>
              </w:rPr>
              <w:t>0645-1020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br/>
            </w: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06JAN</w:t>
            </w:r>
            <w:r w:rsidRPr="002864E1"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 xml:space="preserve"> </w:t>
            </w:r>
            <w:r w:rsidRPr="00CD69DA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cyan"/>
              </w:rPr>
              <w:t xml:space="preserve"> FD7</w:t>
            </w:r>
            <w:r w:rsidRPr="00CD69DA">
              <w:rPr>
                <w:rFonts w:ascii="Browallia New" w:hAnsi="Browallia New" w:cs="Browallia New" w:hint="cs"/>
                <w:b/>
                <w:color w:val="0066FF"/>
                <w:sz w:val="32"/>
                <w:szCs w:val="32"/>
                <w:highlight w:val="cyan"/>
                <w:cs/>
              </w:rPr>
              <w:t>8</w:t>
            </w:r>
            <w:r w:rsidRPr="00CD69DA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cyan"/>
              </w:rPr>
              <w:t>7 MFMDMK 2220-2355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08272E" w:rsidRPr="00F8600A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08272E" w:rsidRPr="00F8600A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F8600A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8272E" w:rsidRPr="00F8600A" w:rsidRDefault="0008272E" w:rsidP="0008272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</w:tbl>
    <w:p w:rsidR="00FD281A" w:rsidRDefault="00FD281A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FD281A" w:rsidRPr="00A17C3E" w:rsidRDefault="00FD281A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:rsidR="00A17C3E" w:rsidRPr="00A17C3E" w:rsidRDefault="00A17C3E" w:rsidP="00577E82">
      <w:pPr>
        <w:spacing w:after="0" w:line="240" w:lineRule="auto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lastRenderedPageBreak/>
        <w:t xml:space="preserve">      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A17C3E" w:rsidRPr="00A17C3E" w:rsidRDefault="00A17C3E" w:rsidP="00A17C3E">
      <w:pPr>
        <w:spacing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บัวหิมะ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ผ้าไหม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ไข่มุก ใบชา ใยไผ่ไหม 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126440" w:rsidRDefault="00A17C3E" w:rsidP="001614E1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1614E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Air Asia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614E1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1614E1" w:rsidRPr="003F30DB" w:rsidRDefault="00A17C3E" w:rsidP="003F30DB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1614E1" w:rsidRDefault="001614E1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D281A" w:rsidRDefault="00FD281A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D281A" w:rsidRDefault="00FD281A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D281A" w:rsidRPr="00A17C3E" w:rsidRDefault="00FD281A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FD281A" w:rsidRPr="00FD281A" w:rsidRDefault="00FD281A" w:rsidP="00FD281A">
      <w:pPr>
        <w:pStyle w:val="BasicParagraph"/>
        <w:numPr>
          <w:ilvl w:val="0"/>
          <w:numId w:val="2"/>
        </w:numPr>
        <w:spacing w:line="276" w:lineRule="auto"/>
        <w:ind w:right="-142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3F30DB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รวมค่าวีซ่ากรุ๊ป 144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Single (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ยื่นธรรมดา 5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550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150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77E82" w:rsidRPr="00A17C3E" w:rsidRDefault="00577E82" w:rsidP="001614E1">
      <w:pPr>
        <w:pStyle w:val="BasicParagraph"/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FD4E84" w:rsidRPr="00D429B3" w:rsidRDefault="00FD4E84" w:rsidP="00FD4E84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A17C3E" w:rsidRPr="00A17C3E" w:rsidRDefault="00A17C3E" w:rsidP="00A17C3E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TWN/DBL/TRP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17C3E" w:rsidRPr="00A17C3E" w:rsidRDefault="00A17C3E" w:rsidP="00A17C3E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17C3E" w:rsidRPr="00A17C3E" w:rsidRDefault="00A17C3E" w:rsidP="00A17C3E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ในกรณีที่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ต้องทำ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="003F30DB">
        <w:rPr>
          <w:rFonts w:ascii="TH SarabunPSK" w:hAnsi="TH SarabunPSK" w:cs="TH SarabunPSK"/>
          <w:b/>
          <w:bCs/>
          <w:color w:val="FF0000"/>
          <w:sz w:val="32"/>
          <w:szCs w:val="32"/>
        </w:rPr>
        <w:t>1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,500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บาท แบบ </w:t>
      </w:r>
      <w:r w:rsidR="003F30DB">
        <w:rPr>
          <w:rFonts w:ascii="TH SarabunPSK" w:hAnsi="TH SarabunPSK" w:cs="TH SarabunPSK"/>
          <w:b/>
          <w:bCs/>
          <w:color w:val="FF0000"/>
          <w:sz w:val="32"/>
          <w:szCs w:val="32"/>
        </w:rPr>
        <w:t>Single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ปกติใช้วีซ่ากรุ๊ป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17C3E" w:rsidRPr="00A17C3E" w:rsidRDefault="00A17C3E" w:rsidP="00A17C3E">
      <w:pPr>
        <w:rPr>
          <w:rFonts w:ascii="TH SarabunPSK" w:hAnsi="TH SarabunPSK" w:cs="TH SarabunPSK"/>
          <w:sz w:val="32"/>
          <w:szCs w:val="32"/>
          <w:cs/>
        </w:rPr>
      </w:pPr>
    </w:p>
    <w:p w:rsidR="00A17C3E" w:rsidRPr="00A17C3E" w:rsidRDefault="00A17C3E" w:rsidP="00A17C3E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p w:rsidR="00D06E54" w:rsidRPr="00A17C3E" w:rsidRDefault="008B019D" w:rsidP="008B019D">
      <w:pPr>
        <w:tabs>
          <w:tab w:val="left" w:pos="3300"/>
        </w:tabs>
        <w:rPr>
          <w:rFonts w:ascii="TH SarabunPSK" w:hAnsi="TH SarabunPSK" w:cs="TH SarabunPSK"/>
          <w:sz w:val="32"/>
          <w:szCs w:val="32"/>
          <w:cs/>
        </w:rPr>
      </w:pPr>
      <w:r w:rsidRPr="00A17C3E">
        <w:rPr>
          <w:rFonts w:ascii="TH SarabunPSK" w:hAnsi="TH SarabunPSK" w:cs="TH SarabunPSK"/>
          <w:sz w:val="32"/>
          <w:szCs w:val="32"/>
        </w:rPr>
        <w:tab/>
      </w:r>
    </w:p>
    <w:sectPr w:rsidR="00D06E54" w:rsidRPr="00A17C3E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subsetted="1" w:fontKey="{2533614F-38CE-4A95-A2A2-DE842A0687D1}"/>
    <w:embedBold r:id="rId2" w:subsetted="1" w:fontKey="{0802A38E-66CF-43D7-8BA8-5ED659695EF8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3" w:fontKey="{ECC29123-3A60-47D2-AE7F-024292A35032}"/>
    <w:embedBold r:id="rId4" w:fontKey="{E44A1DF9-AF5C-4757-8088-02C1A74B386B}"/>
    <w:embedItalic r:id="rId5" w:fontKey="{2A22719D-8E85-4A42-A325-303C8E6CE705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17454"/>
    <w:rsid w:val="00025F85"/>
    <w:rsid w:val="000416E9"/>
    <w:rsid w:val="000467D7"/>
    <w:rsid w:val="00056927"/>
    <w:rsid w:val="00061788"/>
    <w:rsid w:val="0008272E"/>
    <w:rsid w:val="0009475B"/>
    <w:rsid w:val="000A709F"/>
    <w:rsid w:val="00106B9C"/>
    <w:rsid w:val="00112325"/>
    <w:rsid w:val="0012247A"/>
    <w:rsid w:val="00123F5F"/>
    <w:rsid w:val="00126440"/>
    <w:rsid w:val="00133E2B"/>
    <w:rsid w:val="00137B92"/>
    <w:rsid w:val="0014065D"/>
    <w:rsid w:val="0014336C"/>
    <w:rsid w:val="001614E1"/>
    <w:rsid w:val="001718CF"/>
    <w:rsid w:val="00191182"/>
    <w:rsid w:val="001A329C"/>
    <w:rsid w:val="001C5680"/>
    <w:rsid w:val="001F0DCC"/>
    <w:rsid w:val="00222570"/>
    <w:rsid w:val="00240746"/>
    <w:rsid w:val="00263539"/>
    <w:rsid w:val="00273D68"/>
    <w:rsid w:val="00285214"/>
    <w:rsid w:val="00291094"/>
    <w:rsid w:val="002915B7"/>
    <w:rsid w:val="002C7214"/>
    <w:rsid w:val="002D4A9E"/>
    <w:rsid w:val="002D7E6F"/>
    <w:rsid w:val="002E0B83"/>
    <w:rsid w:val="002E1B9D"/>
    <w:rsid w:val="002E2859"/>
    <w:rsid w:val="00301506"/>
    <w:rsid w:val="00305EB0"/>
    <w:rsid w:val="00332AC4"/>
    <w:rsid w:val="003D25FB"/>
    <w:rsid w:val="003D36B6"/>
    <w:rsid w:val="003D75F2"/>
    <w:rsid w:val="003E40AC"/>
    <w:rsid w:val="003F09CD"/>
    <w:rsid w:val="003F0E28"/>
    <w:rsid w:val="003F30DB"/>
    <w:rsid w:val="004207D1"/>
    <w:rsid w:val="00434DF2"/>
    <w:rsid w:val="004972F8"/>
    <w:rsid w:val="004A4410"/>
    <w:rsid w:val="004C7553"/>
    <w:rsid w:val="00520561"/>
    <w:rsid w:val="0053405E"/>
    <w:rsid w:val="00540103"/>
    <w:rsid w:val="00557FA8"/>
    <w:rsid w:val="00577E82"/>
    <w:rsid w:val="005B03A4"/>
    <w:rsid w:val="005E5453"/>
    <w:rsid w:val="006229A0"/>
    <w:rsid w:val="006E023E"/>
    <w:rsid w:val="00716619"/>
    <w:rsid w:val="00720BB3"/>
    <w:rsid w:val="00727E7D"/>
    <w:rsid w:val="007D608D"/>
    <w:rsid w:val="007E000D"/>
    <w:rsid w:val="008020E4"/>
    <w:rsid w:val="008241C5"/>
    <w:rsid w:val="0082722E"/>
    <w:rsid w:val="00831A0D"/>
    <w:rsid w:val="008624C6"/>
    <w:rsid w:val="00882135"/>
    <w:rsid w:val="00885A67"/>
    <w:rsid w:val="008B019D"/>
    <w:rsid w:val="008C2672"/>
    <w:rsid w:val="008C35B2"/>
    <w:rsid w:val="008F477F"/>
    <w:rsid w:val="00910CAF"/>
    <w:rsid w:val="009217AF"/>
    <w:rsid w:val="0092270E"/>
    <w:rsid w:val="009607C1"/>
    <w:rsid w:val="00961B58"/>
    <w:rsid w:val="00962494"/>
    <w:rsid w:val="0096463A"/>
    <w:rsid w:val="00970B33"/>
    <w:rsid w:val="00973082"/>
    <w:rsid w:val="00991C33"/>
    <w:rsid w:val="009A00FF"/>
    <w:rsid w:val="009A36A1"/>
    <w:rsid w:val="00A17C3E"/>
    <w:rsid w:val="00A2676A"/>
    <w:rsid w:val="00A55B34"/>
    <w:rsid w:val="00A729EE"/>
    <w:rsid w:val="00AB24EC"/>
    <w:rsid w:val="00AD6CAF"/>
    <w:rsid w:val="00B250E8"/>
    <w:rsid w:val="00B265E6"/>
    <w:rsid w:val="00B35286"/>
    <w:rsid w:val="00B95AFE"/>
    <w:rsid w:val="00BA3E1D"/>
    <w:rsid w:val="00BA3EA0"/>
    <w:rsid w:val="00BE0784"/>
    <w:rsid w:val="00BF0BBB"/>
    <w:rsid w:val="00C02960"/>
    <w:rsid w:val="00C04644"/>
    <w:rsid w:val="00C17E37"/>
    <w:rsid w:val="00C47265"/>
    <w:rsid w:val="00C54EA0"/>
    <w:rsid w:val="00C955D1"/>
    <w:rsid w:val="00D06E54"/>
    <w:rsid w:val="00D174E6"/>
    <w:rsid w:val="00D37270"/>
    <w:rsid w:val="00D429B3"/>
    <w:rsid w:val="00D53601"/>
    <w:rsid w:val="00DB2B90"/>
    <w:rsid w:val="00DD763F"/>
    <w:rsid w:val="00E005CB"/>
    <w:rsid w:val="00E02F97"/>
    <w:rsid w:val="00E467E8"/>
    <w:rsid w:val="00E90A4B"/>
    <w:rsid w:val="00EA0D86"/>
    <w:rsid w:val="00EB07E1"/>
    <w:rsid w:val="00EC00CA"/>
    <w:rsid w:val="00EC0592"/>
    <w:rsid w:val="00F120A0"/>
    <w:rsid w:val="00F5089B"/>
    <w:rsid w:val="00F53278"/>
    <w:rsid w:val="00F8600A"/>
    <w:rsid w:val="00F9293F"/>
    <w:rsid w:val="00FC5287"/>
    <w:rsid w:val="00FD281A"/>
    <w:rsid w:val="00FD2A47"/>
    <w:rsid w:val="00FD4E84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0A11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0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1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81AC6-A8EF-45BB-B923-28A29AD5B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18</Pages>
  <Words>3684</Words>
  <Characters>21001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104</cp:revision>
  <cp:lastPrinted>2019-09-23T11:40:00Z</cp:lastPrinted>
  <dcterms:created xsi:type="dcterms:W3CDTF">2019-07-31T08:41:00Z</dcterms:created>
  <dcterms:modified xsi:type="dcterms:W3CDTF">2019-12-26T05:06:00Z</dcterms:modified>
</cp:coreProperties>
</file>