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2E5321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เทียนสิน ปักกิ่ง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BC264D">
        <w:rPr>
          <w:rFonts w:ascii="Browallia New" w:hAnsi="Browallia New" w:cs="Browallia New"/>
          <w:b/>
          <w:bCs/>
          <w:color w:val="002060"/>
          <w:sz w:val="72"/>
          <w:szCs w:val="72"/>
        </w:rPr>
        <w:t>(5D</w:t>
      </w:r>
      <w:r w:rsidR="00BC264D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3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8632FE">
        <w:rPr>
          <w:rFonts w:ascii="Browallia New" w:hAnsi="Browallia New" w:cs="Browallia New"/>
          <w:b/>
          <w:bCs/>
          <w:color w:val="33CC33"/>
          <w:sz w:val="72"/>
          <w:szCs w:val="72"/>
        </w:rPr>
        <w:t>TSN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>01</w:t>
      </w:r>
      <w:r w:rsidR="008632FE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BEIJING </w:t>
      </w:r>
      <w:r w:rsidR="008632FE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สะท้านภพ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2C7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2C7F73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2E5321" w:rsidRPr="003340BD" w:rsidRDefault="002E5321" w:rsidP="002E5321">
      <w:pPr>
        <w:spacing w:after="0" w:line="276" w:lineRule="auto"/>
        <w:ind w:left="-9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7015277" cy="6721590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SN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7190" cy="6742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7F73" w:rsidRPr="0073544D" w:rsidRDefault="002C7F73" w:rsidP="002C7F73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>
        <w:rPr>
          <w:rFonts w:hint="cs"/>
          <w:b/>
          <w:bCs/>
          <w:color w:val="FF0000"/>
          <w:sz w:val="44"/>
          <w:szCs w:val="44"/>
          <w:cs/>
        </w:rPr>
        <w:t>แอร์เอเซียเอ็กซ์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>
        <w:rPr>
          <w:rFonts w:cs="Browallia New"/>
          <w:b/>
          <w:bCs/>
          <w:color w:val="FF0000"/>
          <w:sz w:val="44"/>
          <w:szCs w:val="56"/>
        </w:rPr>
        <w:t>XJ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ขึ้นเครื่องที่สนามบินดอนเมือง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C7F73" w:rsidRPr="00416D0F" w:rsidTr="003C18A2">
        <w:tc>
          <w:tcPr>
            <w:tcW w:w="2250" w:type="dxa"/>
            <w:shd w:val="clear" w:color="auto" w:fill="66FFFF"/>
          </w:tcPr>
          <w:p w:rsidR="002C7F73" w:rsidRPr="002C7F73" w:rsidRDefault="002C7F73" w:rsidP="002C7F7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 808</w:t>
            </w:r>
          </w:p>
        </w:tc>
        <w:tc>
          <w:tcPr>
            <w:tcW w:w="5130" w:type="dxa"/>
            <w:shd w:val="clear" w:color="auto" w:fill="66FFFF"/>
          </w:tcPr>
          <w:p w:rsidR="002C7F73" w:rsidRPr="00124082" w:rsidRDefault="002C7F73" w:rsidP="002C7F7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(กรุงเทพ)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TSN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เ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ทียนสิน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2C7F73" w:rsidRPr="002C7F73" w:rsidRDefault="002C7F73" w:rsidP="002C7F7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55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21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</w:t>
            </w:r>
          </w:p>
        </w:tc>
      </w:tr>
      <w:tr w:rsidR="002C7F73" w:rsidRPr="00416D0F" w:rsidTr="003C18A2">
        <w:trPr>
          <w:trHeight w:val="503"/>
        </w:trPr>
        <w:tc>
          <w:tcPr>
            <w:tcW w:w="2250" w:type="dxa"/>
            <w:shd w:val="clear" w:color="auto" w:fill="FF9966"/>
          </w:tcPr>
          <w:p w:rsidR="002C7F73" w:rsidRPr="00416D0F" w:rsidRDefault="002C7F73" w:rsidP="002C7F7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 809</w:t>
            </w:r>
          </w:p>
        </w:tc>
        <w:tc>
          <w:tcPr>
            <w:tcW w:w="5130" w:type="dxa"/>
            <w:shd w:val="clear" w:color="auto" w:fill="FF9966"/>
          </w:tcPr>
          <w:p w:rsidR="002C7F73" w:rsidRPr="00416D0F" w:rsidRDefault="002C7F73" w:rsidP="002C7F73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TSN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เ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ทียนสิน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- 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2C7F73" w:rsidRPr="002C7F73" w:rsidRDefault="002C7F73" w:rsidP="002C7F7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22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40 –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Pr="002C7F7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15</w:t>
            </w:r>
          </w:p>
        </w:tc>
      </w:tr>
    </w:tbl>
    <w:p w:rsidR="002C7F73" w:rsidRPr="002C7F73" w:rsidRDefault="002C7F73" w:rsidP="002C7F73">
      <w:pPr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2E5321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**โหลดกระเป๋าสัมภาระโดยน้ำหนักไม่เกิน </w:t>
      </w:r>
      <w:r w:rsidRPr="002E5321"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20</w:t>
      </w:r>
      <w:r w:rsidRPr="002E5321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 และ ถือขึ้นเครื่องบินได้น้ำหนักไม่เกิน</w:t>
      </w:r>
      <w:r w:rsidRPr="002E5321">
        <w:rPr>
          <w:rFonts w:ascii="Browallia New" w:hAnsi="Browallia New" w:cs="Browallia New"/>
          <w:color w:val="FF0000"/>
          <w:sz w:val="36"/>
          <w:szCs w:val="36"/>
          <w:highlight w:val="yellow"/>
        </w:rPr>
        <w:t xml:space="preserve"> </w:t>
      </w:r>
      <w:r w:rsidRPr="002E5321">
        <w:rPr>
          <w:rFonts w:ascii="Browallia New" w:hAnsi="Browallia New" w:cs="Browallia New" w:hint="cs"/>
          <w:color w:val="FF0000"/>
          <w:sz w:val="36"/>
          <w:szCs w:val="36"/>
          <w:highlight w:val="yellow"/>
          <w:cs/>
        </w:rPr>
        <w:t>7</w:t>
      </w:r>
      <w:r w:rsidRPr="002E5321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**</w:t>
      </w:r>
    </w:p>
    <w:p w:rsidR="00424DAB" w:rsidRPr="00424DAB" w:rsidRDefault="00424DAB" w:rsidP="002C7F73">
      <w:pPr>
        <w:spacing w:after="0" w:line="276" w:lineRule="auto"/>
        <w:rPr>
          <w:rFonts w:ascii="Browallia New" w:hAnsi="Browallia New" w:cs="Browallia New"/>
          <w:color w:val="FF0000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A530F5" w:rsidRDefault="00E222BA" w:rsidP="00594508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8632F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734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นครเทียนสิน</w:t>
            </w:r>
            <w:r w:rsidR="00B46E3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945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(เทียนจินปินไห่)</w:t>
            </w:r>
            <w:r w:rsidR="00B46E3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5945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</w:t>
            </w:r>
            <w:r w:rsidR="003734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9450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59450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59450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5945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59450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5945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734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</w:t>
            </w:r>
            <w:r w:rsidR="00535DE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B46E3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</w:p>
        </w:tc>
      </w:tr>
    </w:tbl>
    <w:p w:rsidR="002C7F73" w:rsidRPr="00671BBD" w:rsidRDefault="002C7F73" w:rsidP="002C7F73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12</w:t>
      </w:r>
      <w:r w:rsidR="00424DAB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24DA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424DAB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424DAB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424DAB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อาคารผู้โดยสารระหว่างประเทศ อาคาร 1 ชั้น 3 เคาน์เตอร์เช็คอิน หมายเลข 4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671BB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Air Asia X</w:t>
      </w:r>
      <w:r w:rsidRPr="00671BB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71BB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จีน</w:t>
      </w:r>
      <w:r w:rsidRPr="00671BBD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</w:t>
      </w:r>
      <w:r w:rsidRPr="00671BBD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ง</w:t>
      </w:r>
    </w:p>
    <w:p w:rsidR="00424DAB" w:rsidRDefault="002C7F73" w:rsidP="001960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A048D78" wp14:editId="4BB4219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93130" cy="3365500"/>
            <wp:effectExtent l="0" t="0" r="762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36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E4D94" w:rsidRDefault="00FE4D94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196031" w:rsidRDefault="00196031" w:rsidP="001960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24DAB" w:rsidRPr="00DD5624" w:rsidRDefault="002C7F73" w:rsidP="00966838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15</w:t>
      </w:r>
      <w:r w:rsidR="00424DAB" w:rsidRPr="00196031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55</w:t>
      </w:r>
      <w:r w:rsidR="00424DAB" w:rsidRPr="00196031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424DAB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424DAB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594508" w:rsidRPr="00424D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ท่าอากาศยานนานาชาติเทียนจินปินไห่</w:t>
      </w:r>
      <w:r w:rsidR="0059450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24DAB" w:rsidRPr="00424DA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นครเทียนจิน ประเทศจีน</w:t>
      </w:r>
      <w:r w:rsidR="00424DAB" w:rsidRPr="00424DAB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24DAB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2C7F73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24DAB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424DAB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 808</w:t>
      </w:r>
      <w:r w:rsidR="00424DAB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DAB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 w:rsidR="00616EF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5</w:t>
      </w:r>
      <w:r w:rsidR="00424DAB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  <w:r w:rsidR="00424DAB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ชั่วโมง **</w:t>
      </w:r>
    </w:p>
    <w:p w:rsidR="00424DAB" w:rsidRPr="00B46E31" w:rsidRDefault="002C7F73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lastRenderedPageBreak/>
        <w:t>21</w:t>
      </w:r>
      <w:r w:rsidR="00424DAB" w:rsidRPr="00196031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40</w:t>
      </w:r>
      <w:r w:rsidR="00424DAB" w:rsidRPr="00196031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424DAB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424DAB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24DAB" w:rsidRPr="00424D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ท่าอากาศยานนานาชาติเทียนจินปินไห่ ประเทศเทศจีน</w:t>
      </w:r>
      <w:r w:rsidR="00424DA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24DAB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424DAB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424DAB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424DAB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24DAB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B46E3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....จากนั้นนำท่านเดินทางเข้าสู่ที่พัก</w:t>
      </w:r>
      <w:r w:rsidR="00424DAB" w:rsidRPr="00424D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487E67" w:rsidRPr="00FE4D94" w:rsidRDefault="00424DAB" w:rsidP="00196031">
      <w:pPr>
        <w:tabs>
          <w:tab w:val="left" w:pos="1418"/>
        </w:tabs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E532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HOLIDAY INN EXPRESS </w:t>
      </w:r>
      <w:r w:rsidR="00B46E31" w:rsidRPr="004156CD">
        <w:rPr>
          <w:rFonts w:ascii="Browallia New" w:hAnsi="Browallia New" w:cs="Browallia New"/>
          <w:b/>
          <w:bCs/>
          <w:color w:val="0000FF"/>
          <w:sz w:val="32"/>
          <w:szCs w:val="32"/>
        </w:rPr>
        <w:t>TIANJIN</w:t>
      </w:r>
      <w:r w:rsidR="002E532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E5321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B46E31" w:rsidRPr="004156C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46E3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B46E31">
        <w:rPr>
          <w:rFonts w:ascii="Browallia New" w:hAnsi="Browallia New" w:cs="Browallia New"/>
          <w:b/>
          <w:bCs/>
          <w:sz w:val="32"/>
          <w:szCs w:val="32"/>
        </w:rPr>
        <w:t>4</w:t>
      </w:r>
      <w:r w:rsidR="00B46E3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B46E31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</w:t>
      </w:r>
      <w:r w:rsidR="00B46E31" w:rsidRPr="000B259D">
        <w:rPr>
          <w:noProof/>
        </w:rPr>
        <w:t xml:space="preserve"> </w:t>
      </w:r>
      <w:r w:rsidR="00B46E31" w:rsidRPr="00B65877">
        <w:rPr>
          <w:noProof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A530F5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B46E31" w:rsidRDefault="00535DE8" w:rsidP="00535DE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734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นคร</w:t>
            </w:r>
            <w:r w:rsidR="00B46E3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เทียนสิน </w:t>
            </w:r>
            <w:r w:rsidR="00B46E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46E3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46E31" w:rsidRPr="00B46E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นั่งรถไฟความเร็วสูง สู่ เมืองปักกิ่ง</w:t>
            </w:r>
            <w:r w:rsidR="00B46E3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E532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46E3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E4D94" w:rsidRPr="00FE4D9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จัตุรัสเทียนอันเหมิน – พระราชวัง</w:t>
            </w:r>
            <w:r w:rsidR="00B46E3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</w:p>
          <w:p w:rsidR="00962E64" w:rsidRPr="00A530F5" w:rsidRDefault="00535DE8" w:rsidP="002E532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E4D94" w:rsidRPr="00FE4D9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ต้องห้าม </w:t>
            </w:r>
            <w:r w:rsidR="00BC264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C264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C264D" w:rsidRPr="004156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ร้านผลิตภัณฑ์ยางโอโซน</w:t>
            </w:r>
            <w:r w:rsidR="00BC264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E532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C264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C264D" w:rsidRPr="00FE4D9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โชว์กายกรรมปักกิ่ง </w:t>
            </w:r>
            <w:r w:rsidR="00BC264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2E532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</w:t>
            </w:r>
            <w:r w:rsidR="002E5321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E532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2E5321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E5321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2E5321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E5321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2E5321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2E5321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2E532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   </w:t>
            </w:r>
            <w:r w:rsidR="00BC264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</w:t>
            </w:r>
          </w:p>
        </w:tc>
      </w:tr>
    </w:tbl>
    <w:p w:rsidR="00402FF3" w:rsidRDefault="00402FF3" w:rsidP="00196031">
      <w:pPr>
        <w:tabs>
          <w:tab w:val="left" w:pos="1080"/>
        </w:tabs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C264D" w:rsidRDefault="00B46E31" w:rsidP="00B46E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424D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</w:t>
      </w:r>
      <w:r w:rsidRPr="00424D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รถไฟความเร็วสูง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24DA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424D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กรุงปักกิ่ง</w:t>
      </w:r>
      <w:r w:rsidRPr="00424DA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24D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มีระยะทางโดยประมาณ 120 กิโลเมตร ด้วยความเร็ว 330-350กิโลเมตร/ชั่วโมง </w:t>
      </w:r>
      <w:r w:rsidRPr="00B46E31">
        <w:rPr>
          <w:rFonts w:ascii="Browallia New" w:hAnsi="Browallia New" w:cs="Browallia New"/>
          <w:color w:val="0000FF"/>
          <w:sz w:val="32"/>
          <w:szCs w:val="32"/>
          <w:cs/>
        </w:rPr>
        <w:t>จึงใช้เวลาวิ่งแค่เพียง 33 นาทีเท่านั้น</w:t>
      </w:r>
      <w:r w:rsidRPr="00B46E3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  <w:r w:rsidR="00FE4D94" w:rsidRPr="00FE4D9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FE4D94" w:rsidRPr="00FE4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จัตุรัสเทียนอันเหมิน</w:t>
      </w:r>
      <w:r w:rsidR="00FE4D94" w:rsidRPr="00FE4D9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E4D94" w:rsidRPr="00FE4D94">
        <w:rPr>
          <w:rFonts w:ascii="Browallia New" w:eastAsia="Cordia New" w:hAnsi="Browallia New" w:cs="Browallia New"/>
          <w:sz w:val="32"/>
          <w:szCs w:val="32"/>
          <w:cs/>
        </w:rPr>
        <w:t>ตั้งอยู่ใจกลางกรุงปักกิ่ง ประเทศจีน เป็นจัตุรัสขนาดใหญ่อันดับต้นๆ ของโลก ด้วยพื้นที่ทั้งสิ้น 440,000 ตร.ม. (กว้าง 500 เมตร</w:t>
      </w:r>
      <w:r w:rsidR="00FE4D94" w:rsidRPr="00FE4D9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="00FE4D94" w:rsidRPr="00FE4D94">
        <w:rPr>
          <w:rFonts w:ascii="Browallia New" w:eastAsia="Cordia New" w:hAnsi="Browallia New" w:cs="Browallia New"/>
          <w:sz w:val="32"/>
          <w:szCs w:val="32"/>
          <w:cs/>
        </w:rPr>
        <w:t>ยาว 880 เมตร) สามารถจุประชากรได้ถึง 1 ล้านคน จัตุรัสแห่งนี้ถูกสร้างขึ้นในสมัยราชวงศ์หมิง (เมื่อปีค.ศ. 1417) เดิมมีชื่อว่าเดิมว่า “เฉิงเทียนเหมิน” ต่อมาในปีค.ศ. 1651 ซึ่งเป็นสมัยจักรพรรดิซุ่นจื้อแห่งราชวงศ์ชิงมีการบูรณะซ่อมแซมใหม่และได้เปลี่ยนชื่อมาเป็น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</w:t>
      </w:r>
      <w:r w:rsidR="00FE4D9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E4D94" w:rsidRPr="00FE4D94">
        <w:rPr>
          <w:rFonts w:ascii="Browallia New" w:eastAsia="Cordia New" w:hAnsi="Browallia New" w:cs="Browallia New"/>
          <w:sz w:val="32"/>
          <w:szCs w:val="32"/>
          <w:cs/>
        </w:rPr>
        <w:t>จากนั้น</w:t>
      </w:r>
    </w:p>
    <w:p w:rsidR="002E5321" w:rsidRDefault="008D31E3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5970905" cy="33020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27231056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0905" cy="330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B46E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E5321" w:rsidRDefault="002E5321" w:rsidP="008D31E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C264D" w:rsidRDefault="00BC264D" w:rsidP="00B46E31">
      <w:pPr>
        <w:spacing w:after="0" w:line="240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BC264D" w:rsidRDefault="00FE4D94" w:rsidP="00BC264D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E4D9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FE4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พระราชวังต้องห้าม</w:t>
      </w:r>
      <w:r w:rsidRPr="00FE4D94">
        <w:rPr>
          <w:rFonts w:ascii="Browallia New" w:eastAsia="Cordia New" w:hAnsi="Browallia New" w:cs="Browallia New"/>
          <w:sz w:val="32"/>
          <w:szCs w:val="32"/>
          <w:cs/>
        </w:rPr>
        <w:t xml:space="preserve"> 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</w:t>
      </w:r>
      <w:r w:rsidRPr="00FE4D94">
        <w:rPr>
          <w:rFonts w:ascii="Browallia New" w:eastAsia="Cordia New" w:hAnsi="Browallia New" w:cs="Browallia New"/>
          <w:sz w:val="32"/>
          <w:szCs w:val="32"/>
          <w:cs/>
        </w:rPr>
        <w:lastRenderedPageBreak/>
        <w:t>ครอบคลุมพื้นที่ 720</w:t>
      </w:r>
      <w:r w:rsidRPr="00FE4D94">
        <w:rPr>
          <w:rFonts w:ascii="Browallia New" w:eastAsia="Cordia New" w:hAnsi="Browallia New" w:cs="Browallia New"/>
          <w:sz w:val="32"/>
          <w:szCs w:val="32"/>
        </w:rPr>
        <w:t>,</w:t>
      </w:r>
      <w:r w:rsidRPr="00FE4D94">
        <w:rPr>
          <w:rFonts w:ascii="Browallia New" w:eastAsia="Cordia New" w:hAnsi="Browallia New" w:cs="Browallia New"/>
          <w:sz w:val="32"/>
          <w:szCs w:val="32"/>
          <w:cs/>
        </w:rPr>
        <w:t>000 ตารางเมตร อาคาร 800 หลัง มีห้องทั้งหมด 9</w:t>
      </w:r>
      <w:r w:rsidRPr="00FE4D94">
        <w:rPr>
          <w:rFonts w:ascii="Browallia New" w:eastAsia="Cordia New" w:hAnsi="Browallia New" w:cs="Browallia New"/>
          <w:sz w:val="32"/>
          <w:szCs w:val="32"/>
        </w:rPr>
        <w:t>,</w:t>
      </w:r>
      <w:r w:rsidRPr="00FE4D94">
        <w:rPr>
          <w:rFonts w:ascii="Browallia New" w:eastAsia="Cordia New" w:hAnsi="Browallia New" w:cs="Browallia New"/>
          <w:sz w:val="32"/>
          <w:szCs w:val="32"/>
          <w:cs/>
        </w:rPr>
        <w:t>999 ห้อง และมีพระที่นั่ง 75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11 เมตรล้อมรอบ ใช้ระยะเวลาก่อสร้างประมาณ 14 ปี ตั้งแต่ พ.ศ. 1949 จนถึง พ.ศ. 1963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"พระราชวังต้องห้าม" จักรพรรดิจะทรงประทับอยู่ในพระราชวังแห่งนี้กั้นพระองค์จากโลกภายนอก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 ในวังจะมีวิเสท 6</w:t>
      </w:r>
      <w:r w:rsidRPr="00FE4D94">
        <w:rPr>
          <w:rFonts w:ascii="Browallia New" w:eastAsia="Cordia New" w:hAnsi="Browallia New" w:cs="Browallia New"/>
          <w:sz w:val="32"/>
          <w:szCs w:val="32"/>
        </w:rPr>
        <w:t>,</w:t>
      </w:r>
      <w:r w:rsidRPr="00FE4D94">
        <w:rPr>
          <w:rFonts w:ascii="Browallia New" w:eastAsia="Cordia New" w:hAnsi="Browallia New" w:cs="Browallia New"/>
          <w:sz w:val="32"/>
          <w:szCs w:val="32"/>
          <w:cs/>
        </w:rPr>
        <w:t>000 คน ประกอบพระกระยาหาร มีสนมกำนัล 9</w:t>
      </w:r>
      <w:r w:rsidRPr="00FE4D94">
        <w:rPr>
          <w:rFonts w:ascii="Browallia New" w:eastAsia="Cordia New" w:hAnsi="Browallia New" w:cs="Browallia New"/>
          <w:sz w:val="32"/>
          <w:szCs w:val="32"/>
        </w:rPr>
        <w:t>,</w:t>
      </w:r>
      <w:r w:rsidRPr="00FE4D94">
        <w:rPr>
          <w:rFonts w:ascii="Browallia New" w:eastAsia="Cordia New" w:hAnsi="Browallia New" w:cs="Browallia New"/>
          <w:sz w:val="32"/>
          <w:szCs w:val="32"/>
          <w:cs/>
        </w:rPr>
        <w:t>000 นาง ซึ่งมีขันที 70</w:t>
      </w:r>
      <w:r w:rsidRPr="00FE4D94">
        <w:rPr>
          <w:rFonts w:ascii="Browallia New" w:eastAsia="Cordia New" w:hAnsi="Browallia New" w:cs="Browallia New"/>
          <w:sz w:val="32"/>
          <w:szCs w:val="32"/>
        </w:rPr>
        <w:t>,</w:t>
      </w:r>
      <w:r w:rsidRPr="00FE4D94">
        <w:rPr>
          <w:rFonts w:ascii="Browallia New" w:eastAsia="Cordia New" w:hAnsi="Browallia New" w:cs="Browallia New"/>
          <w:sz w:val="32"/>
          <w:szCs w:val="32"/>
          <w:cs/>
        </w:rPr>
        <w:t>000 คน คอยดูแลให้ มีคำเล่าลือกันว่า พระนางซูสีไทเฮา เวลาเสวยก็จะมีพระกระยาหารถึง 148 ชุด และทรงส่งขันทีไปเสาะหาชายหนุ่มซึ่งเข้าวังแล้วจะไม่มีผู้ใดพบเห็นอีกเลย</w:t>
      </w:r>
      <w:r w:rsidR="00BC264D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BC264D" w:rsidRPr="004156CD">
        <w:rPr>
          <w:rFonts w:ascii="Browallia New" w:eastAsia="Cordia New" w:hAnsi="Browallia New" w:cs="Browallia New"/>
          <w:sz w:val="32"/>
          <w:szCs w:val="32"/>
          <w:cs/>
        </w:rPr>
        <w:t>จากนั้นนำท่าน</w:t>
      </w:r>
      <w:r w:rsidR="00BC264D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 w:rsidR="00BC264D" w:rsidRPr="004156C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ร้านผลิตภัณฑ์ยางโอโซน</w:t>
      </w:r>
      <w:r w:rsidR="00BC264D" w:rsidRPr="004156C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C264D" w:rsidRPr="004156CD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ให้ท่านได้เลือกชมสินค้าและผลิตภัณฑ์เครื่องนอนเพื่อสุขภาพชนิดต่างๆ</w:t>
      </w:r>
    </w:p>
    <w:p w:rsidR="00BC264D" w:rsidRPr="00972434" w:rsidRDefault="00BC264D" w:rsidP="00972434">
      <w:pPr>
        <w:spacing w:after="0" w:line="240" w:lineRule="auto"/>
        <w:rPr>
          <w:rFonts w:ascii="Tahoma" w:hAnsi="Tahoma" w:cs="Tahoma"/>
          <w:b/>
          <w:bCs/>
          <w:color w:val="0000FF"/>
          <w:sz w:val="24"/>
          <w:szCs w:val="24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ิการอาหารค่ำ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7243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72434" w:rsidRPr="0097243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972434" w:rsidRPr="0097243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="00972434" w:rsidRPr="0097243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บริการท่านด้วยเมนูสุกี้มองโก</w:t>
      </w:r>
    </w:p>
    <w:p w:rsidR="00BC264D" w:rsidRDefault="00BC264D" w:rsidP="00BC264D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หลังอาหาร</w:t>
      </w:r>
      <w:r w:rsidRPr="00FE4D94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โชว์สุดตระการตา </w:t>
      </w:r>
      <w:r w:rsidRPr="00FE4D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กายกรรมปักกิ่ง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เป็นโชว์ที่ขึ้นชื่อของเมืองปักกิ่ง</w:t>
      </w:r>
      <w:r w:rsidRPr="00FE4D9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E4D94">
        <w:rPr>
          <w:rFonts w:ascii="Browallia New" w:hAnsi="Browallia New" w:cs="Browallia New" w:hint="cs"/>
          <w:sz w:val="32"/>
          <w:szCs w:val="32"/>
          <w:cs/>
        </w:rPr>
        <w:t>ซึ่ง</w:t>
      </w:r>
      <w:r w:rsidRPr="00FE4D94">
        <w:rPr>
          <w:rFonts w:ascii="Browallia New" w:hAnsi="Browallia New" w:cs="Browallia New"/>
          <w:sz w:val="32"/>
          <w:szCs w:val="32"/>
          <w:cs/>
        </w:rPr>
        <w:t>เป็นการแสดงความสามารถของนักแสดงในการโชว์หวาดเสียวและความยืดหยุ่นของร่างกาย มีการแสดงหลายหลายชุด แต่ละการแสดงจะแตกต่างกันไปโชว์ความสามารถหลายๆๆด้าน เช่น โชว์หมุนจาน โชว์ควงของ เป็นต้น แต่ไฮไลท์เลยคือการขับมอเตอร์ไซค์หลายๆๆ คันวนอยู่ในพื้นที่จำกัดและโวกายกรรมปักกิ่งนั้นยังชื่อเป็นโชว์กายกรรมที่มีชื่อก้องโลกมาก</w:t>
      </w:r>
    </w:p>
    <w:p w:rsidR="002E5321" w:rsidRDefault="008D31E3" w:rsidP="008D31E3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46775" cy="32991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60149056 (1)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462" cy="3306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321" w:rsidRDefault="002E5321" w:rsidP="00BC264D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:rsidR="00BC264D" w:rsidRDefault="00BC264D" w:rsidP="00BC264D">
      <w:pPr>
        <w:tabs>
          <w:tab w:val="left" w:pos="1418"/>
        </w:tabs>
        <w:spacing w:after="0" w:line="276" w:lineRule="auto"/>
        <w:ind w:left="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2E532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FUTEL BEIJING BEIQIJIA HOTEL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</w:t>
      </w:r>
    </w:p>
    <w:p w:rsidR="008D31E3" w:rsidRPr="00921504" w:rsidRDefault="008D31E3" w:rsidP="00BC264D">
      <w:pPr>
        <w:tabs>
          <w:tab w:val="left" w:pos="1418"/>
        </w:tabs>
        <w:spacing w:after="0" w:line="276" w:lineRule="auto"/>
        <w:ind w:left="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tbl>
      <w:tblPr>
        <w:tblStyle w:val="PlainTable1"/>
        <w:tblW w:w="113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895555" w:rsidRPr="00EB36D5" w:rsidTr="00535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895555" w:rsidRPr="00EB36D5" w:rsidRDefault="00895555" w:rsidP="00535DE8">
            <w:pPr>
              <w:spacing w:before="0"/>
              <w:ind w:left="-21"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776789709"/>
                <w:placeholder>
                  <w:docPart w:val="AC355E60E6614006B68D477E0960485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535DE8" w:rsidRDefault="00895555" w:rsidP="00535DE8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35DE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พระราชวังฤดูร้อน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2150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กำแพงเมืองจีนด่านจีหย่งกวน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92150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ศูนย์สมุนไ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พ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ร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จีน (บัวหิมะ) - </w:t>
            </w:r>
            <w:r w:rsidR="00535DE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</w:p>
          <w:p w:rsidR="00895555" w:rsidRPr="00EB36D5" w:rsidRDefault="00535DE8" w:rsidP="00535DE8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895555" w:rsidRPr="0092150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ถนนคนเดินหวังฝูจิ่ง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89555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895555" w:rsidRPr="00921504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89555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</w:t>
            </w:r>
            <w:r w:rsidR="0089555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9555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89555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89555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89555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89555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89555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89555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</w:t>
            </w:r>
          </w:p>
        </w:tc>
      </w:tr>
    </w:tbl>
    <w:p w:rsidR="00895555" w:rsidRDefault="00895555" w:rsidP="00895555">
      <w:pPr>
        <w:tabs>
          <w:tab w:val="left" w:pos="1080"/>
        </w:tabs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FE4D94" w:rsidRPr="00895555" w:rsidRDefault="00895555" w:rsidP="00895555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E4D9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E4D9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 หรือ อี้เหอหยวน</w:t>
      </w:r>
      <w:r w:rsidRPr="00FE4D9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E4D94">
        <w:rPr>
          <w:rFonts w:ascii="Browallia New" w:hAnsi="Browallia New" w:cs="Browallia New"/>
          <w:sz w:val="32"/>
          <w:szCs w:val="32"/>
          <w:cs/>
        </w:rPr>
        <w:t>ตั้งอยู่ในเขตไห่เตี้ยน ห่างจากตัวเมืองปักกิ่งไปทางตะวันตกเฉียงเหนือ 15 กิโลเมตร พระราชวังนี้มีพื้นที่ 1</w:t>
      </w:r>
      <w:r w:rsidRPr="00FE4D94">
        <w:rPr>
          <w:rFonts w:ascii="Browallia New" w:hAnsi="Browallia New" w:cs="Browallia New"/>
          <w:sz w:val="32"/>
          <w:szCs w:val="32"/>
        </w:rPr>
        <w:t>,</w:t>
      </w:r>
      <w:r w:rsidRPr="00FE4D94">
        <w:rPr>
          <w:rFonts w:ascii="Browallia New" w:hAnsi="Browallia New" w:cs="Browallia New"/>
          <w:sz w:val="32"/>
          <w:szCs w:val="32"/>
          <w:cs/>
        </w:rPr>
        <w:t>813 ไร่ ส่วนใหญ่เป็นทะเลสาบคุนหมิง จากนั้นนำดินไปถมเป็นภูเขาแล้วสร้างวังบนภูเขา พร้อมตำหนักน้อยใหญ่หลายหลัง สวนดอกไม้กว่า 300 แห่ง เดิมนั้นเป็นวังหลวงและสวนดอกไม้ของพระเจ้ากุบไลข่าน ในปี ค.ศ.1153 มีการต่อเติมในสมัยราชวงศ์หมิงและชิง โดยเฉพาะสมัยพระเจ้าคังซีถึงสมัยพระเจ้าเฉียนหลง ใช้เวลาถึง 60 ปี แล้วเสร็จในปี ค.ศ.1750 กษัตริย์ราชวงศ์ชิงทรงใช้เป็นที่เสด็จแปรพระราชฐานหนีความร้อนจากพระราชวังหลวงที่ปักกิ่ง ในฤดูร้อนมาประทับที่พระราชวังฤดูร้อนแห่งนี้ ซึ่งเป็นที่ยอมรับกันว่าอุทยานแห่งนี้เป็นอุทยานหลวงที่งดงามที่สุดของจีน จากนั้นนำท่านเดินทางกลับสู่กรุงปักกิ่ง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E4D94" w:rsidRPr="00FE4D94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นำทุกท่านสู่ </w:t>
      </w:r>
      <w:r w:rsidR="00FE4D94" w:rsidRPr="00FE4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="00FE4D94" w:rsidRPr="00FE4D9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 </w:t>
      </w:r>
      <w:r w:rsidR="00FE4D94" w:rsidRPr="00FE4D94">
        <w:rPr>
          <w:rFonts w:ascii="Browallia New" w:eastAsia="Cordia New" w:hAnsi="Browallia New" w:cs="Browallia New"/>
          <w:sz w:val="32"/>
          <w:szCs w:val="32"/>
          <w:cs/>
        </w:rPr>
        <w:t>ซึ่งเป็นเครื่องประดับนำโชค ให้ท่านได้เลือกซื้อเป็นของฝากอันล้ำค่าแก่คนที่ท่านรัก</w:t>
      </w:r>
    </w:p>
    <w:p w:rsidR="00FE4D94" w:rsidRDefault="00FE4D94" w:rsidP="00196031">
      <w:pPr>
        <w:tabs>
          <w:tab w:val="left" w:pos="1080"/>
        </w:tabs>
        <w:spacing w:after="0" w:line="240" w:lineRule="auto"/>
        <w:ind w:left="9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8D31E3" w:rsidRDefault="00895555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21504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2150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กำแพงเมืองจีน</w:t>
      </w:r>
      <w:r w:rsidRPr="00921504">
        <w:rPr>
          <w:rFonts w:ascii="Browallia New" w:eastAsia="Cordia New" w:hAnsi="Browallia New" w:cs="Browallia New"/>
          <w:sz w:val="32"/>
          <w:szCs w:val="32"/>
          <w:cs/>
        </w:rPr>
        <w:t xml:space="preserve"> หรือที่ชาวจีนเรียกว่า </w:t>
      </w:r>
      <w:r w:rsidRPr="0092150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“กำแพหมื่นลี้”</w:t>
      </w:r>
      <w:r w:rsidRPr="00921504">
        <w:rPr>
          <w:rFonts w:ascii="Browallia New" w:eastAsia="Cordia New" w:hAnsi="Browallia New" w:cs="Browallia New"/>
          <w:sz w:val="32"/>
          <w:szCs w:val="32"/>
          <w:cs/>
        </w:rPr>
        <w:t xml:space="preserve"> 1 ใน 7 สิ่งมหัศจรรย์ของโลกยุคกลาง สัญลักษณ์ทางประวัติศาตร์ของประเทศจีนอันยาวนาน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คำว่า ซวงหนู ตั้งแต่สมัยราชวงศ์โจว (ราว 450 ปีก่อนคริสตกาล)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:rsidR="008D31E3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1880</wp:posOffset>
            </wp:positionV>
            <wp:extent cx="5998464" cy="3545205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9490968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464" cy="3545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31E3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</w:rPr>
        <w:tab/>
      </w:r>
    </w:p>
    <w:p w:rsidR="00895555" w:rsidRPr="00895555" w:rsidRDefault="008D31E3" w:rsidP="00895555">
      <w:pPr>
        <w:tabs>
          <w:tab w:val="left" w:pos="1080"/>
        </w:tabs>
        <w:spacing w:after="0" w:line="240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895555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895555" w:rsidRPr="0092150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955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</w:t>
      </w:r>
      <w:r w:rsidR="00895555" w:rsidRPr="009215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สมุนไพรเพื่อ</w:t>
      </w:r>
      <w:r w:rsidR="008955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จีน </w:t>
      </w:r>
      <w:r w:rsidR="00895555" w:rsidRPr="00921504">
        <w:rPr>
          <w:rFonts w:ascii="Browallia New" w:hAnsi="Browallia New" w:cs="Browallia New"/>
          <w:sz w:val="32"/>
          <w:szCs w:val="32"/>
          <w:cs/>
        </w:rPr>
        <w:t xml:space="preserve">ชมครีมเป่าซู่ถัง หรือที่รู้จักกันดีในชื่อ </w:t>
      </w:r>
      <w:r w:rsidR="00895555" w:rsidRPr="009215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“บัวหิมะ”</w:t>
      </w:r>
      <w:r w:rsidR="00895555" w:rsidRPr="00921504">
        <w:rPr>
          <w:rFonts w:ascii="Browallia New" w:hAnsi="Browallia New" w:cs="Browallia New"/>
          <w:sz w:val="32"/>
          <w:szCs w:val="32"/>
          <w:cs/>
        </w:rPr>
        <w:t xml:space="preserve"> สรรพคุณเป็นเลิศในด้านรักษาแผลไฟไหม  ผุพอง และแมลงกัดต่อย เป็นยาสามัญประจำบ้าน</w:t>
      </w:r>
      <w:r w:rsidR="00895555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895555" w:rsidRPr="0092150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="00895555" w:rsidRPr="0092150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ถนนหวังฝูจิ่ง</w:t>
      </w:r>
      <w:r w:rsidR="00895555" w:rsidRPr="0092150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95555" w:rsidRPr="00921504">
        <w:rPr>
          <w:rFonts w:ascii="Browallia New" w:hAnsi="Browallia New" w:cs="Browallia New"/>
          <w:sz w:val="32"/>
          <w:szCs w:val="32"/>
          <w:cs/>
        </w:rPr>
        <w:t>เป็นย่านการค้าที่เป็นถนนคนเดินเพียงแห่งเดียวของกรุงปักกิ่ง เป็นศูนย์รวมของร้านค้าแบรนด์เนมและแฟชั่นสมัยใหม่ แผงขายอาหารกทานเล่นและร้านอาหารภัตตาคาร ร้านกาแฟ บาร์เบียร์สไตล์ตะวันตก เป็นแหล่งนัดพบของวัยรุ่นและแหล่งที่นักท่องเที่ยวต่างชาติมักนิยมมาเยือนของกรุงปักกิ่ง</w:t>
      </w:r>
    </w:p>
    <w:p w:rsidR="00895555" w:rsidRDefault="00895555" w:rsidP="00895555">
      <w:pPr>
        <w:spacing w:after="0" w:line="240" w:lineRule="auto"/>
        <w:ind w:left="720" w:hanging="63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215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895555" w:rsidRPr="004156CD" w:rsidRDefault="00895555" w:rsidP="00895555">
      <w:pPr>
        <w:tabs>
          <w:tab w:val="left" w:pos="1418"/>
        </w:tabs>
        <w:spacing w:after="0" w:line="276" w:lineRule="auto"/>
        <w:ind w:left="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9703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FUTEL BEIJING BEIQIJIA HOTEL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</w:t>
      </w:r>
      <w:r w:rsidRPr="000B259D">
        <w:rPr>
          <w:noProof/>
        </w:rPr>
        <w:t xml:space="preserve"> </w:t>
      </w:r>
      <w:r w:rsidRPr="00B65877">
        <w:rPr>
          <w:noProof/>
        </w:rPr>
        <w:t xml:space="preserve"> </w:t>
      </w:r>
    </w:p>
    <w:tbl>
      <w:tblPr>
        <w:tblStyle w:val="PlainTable1"/>
        <w:tblW w:w="1107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895555" w:rsidRPr="00EB36D5" w:rsidTr="00535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895555" w:rsidRPr="00EB36D5" w:rsidRDefault="00895555" w:rsidP="00895555">
            <w:pPr>
              <w:spacing w:before="0"/>
              <w:ind w:left="-104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62031556"/>
                <w:placeholder>
                  <w:docPart w:val="6759627CEF0D4E9191138A7C6425E6A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37343B" w:rsidRDefault="00895555" w:rsidP="00535DE8">
            <w:pPr>
              <w:ind w:left="-204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535DE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3734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ร้านปี่เซี๊ยะ </w:t>
            </w:r>
            <w:r w:rsidR="00535DE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734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7343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ผ่านชมสนามกีฬารังนก –</w:t>
            </w:r>
            <w:r w:rsidR="003734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4156C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หอบูชาฟ้าเทียนถาน</w:t>
            </w:r>
            <w:r w:rsidR="003734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7343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734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ร้านไข่มุก </w:t>
            </w:r>
            <w:r w:rsidR="0037343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3734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ตลาดรัสเซีย</w:t>
            </w:r>
            <w:r w:rsidR="00535DE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35DE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</w:p>
          <w:p w:rsidR="00895555" w:rsidRPr="00EB36D5" w:rsidRDefault="0037343B" w:rsidP="0059450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2B4F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นครเทียนสิน </w:t>
            </w:r>
            <w:r w:rsidR="002B4F0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945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</w:t>
            </w:r>
            <w:r w:rsidR="00594508" w:rsidRPr="0059450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เทียนจินปินไห่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2B4F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</w:t>
            </w:r>
            <w:r w:rsidR="002B4F0B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2B4F0B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2B4F0B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B4F0B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2B4F0B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2B4F0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2B4F0B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</w:t>
            </w:r>
            <w:r w:rsidR="002B4F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</w:p>
        </w:tc>
      </w:tr>
    </w:tbl>
    <w:p w:rsidR="0037343B" w:rsidRPr="0037343B" w:rsidRDefault="0037343B" w:rsidP="0037343B">
      <w:pPr>
        <w:tabs>
          <w:tab w:val="left" w:pos="1080"/>
        </w:tabs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37343B" w:rsidRDefault="0037343B" w:rsidP="0037343B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343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3734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ร้านปี่เซียะ</w:t>
      </w:r>
      <w:r w:rsidRPr="003734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7343B">
        <w:rPr>
          <w:rFonts w:ascii="Browallia New" w:hAnsi="Browallia New" w:cs="Browallia New"/>
          <w:sz w:val="32"/>
          <w:szCs w:val="32"/>
          <w:cs/>
        </w:rPr>
        <w:t>สิ่งศักดิ์สิทธิ์เกี่ยวกับโชคลาภเงินทองของชาวจีน ที่นี่ท่านจะได้ศึกษาศาสตร์แห่งการเสริมโชคลาภ บารมี ศาสตร์การแก้ไขฮวงจุ้ยของชาวจีน เหมาะสำหรับท่านที่ทำการค้าขาย หรือประกอบกิจการต่างๆ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21504">
        <w:rPr>
          <w:rFonts w:ascii="Browallia New" w:eastAsia="Cordia New" w:hAnsi="Browallia New" w:cs="Browallia New"/>
          <w:sz w:val="32"/>
          <w:szCs w:val="32"/>
          <w:cs/>
        </w:rPr>
        <w:t>นำท่านถ่ายรูปหน้า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2150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สนามกีฬาแห่งชาติกรุงปักกิ่ง</w:t>
      </w:r>
      <w:r w:rsidRPr="0092150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21504">
        <w:rPr>
          <w:rFonts w:ascii="Browallia New" w:eastAsia="Cordia New" w:hAnsi="Browallia New" w:cs="Browallia New"/>
          <w:sz w:val="32"/>
          <w:szCs w:val="32"/>
          <w:cs/>
        </w:rPr>
        <w:t>หรือที่รู้จักใน</w:t>
      </w:r>
      <w:r w:rsidRPr="0092150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นาม “สนามกีฬารังนก”</w:t>
      </w:r>
      <w:r w:rsidRPr="00921504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เป็นสนามกีฬาหลักที่ใช้ในการแข่งขันกีฬาโอลิมปิกฤดูร้อน 2008 ส่วนที่เรียก ว่า "สนามรังนก"นั้น เพราะลักษณะของสนามมีการออกแบบให้ดูคล้าย "รังนก" โดยใช้โครงเหล็กมาสอดประสานทับกันไปมา จนดูคล้ายรังนกขนาดใหญ่ จุผู้ชมได้ 91,000 ที่นั่ง โดยเริ่มก่อสร้างขึ้นเมื่อเดือนมีนาคม พ.ศ. 2547 เสร็จสิ้นพร้อมเปิดใช้งานเมื่อเดือนมีนาคม พ.ศ. 2551 เป็นผลงานการออกแบบร่วมกันระหว่าง </w:t>
      </w:r>
      <w:r w:rsidRPr="00921504">
        <w:rPr>
          <w:rFonts w:ascii="Browallia New" w:eastAsia="Cordia New" w:hAnsi="Browallia New" w:cs="Browallia New"/>
          <w:sz w:val="32"/>
          <w:szCs w:val="32"/>
        </w:rPr>
        <w:t xml:space="preserve">Herzog &amp; DeMeuron </w:t>
      </w:r>
      <w:r w:rsidRPr="00921504">
        <w:rPr>
          <w:rFonts w:ascii="Browallia New" w:eastAsia="Cordia New" w:hAnsi="Browallia New" w:cs="Browallia New"/>
          <w:sz w:val="32"/>
          <w:szCs w:val="32"/>
          <w:cs/>
        </w:rPr>
        <w:t xml:space="preserve">สถาปนิกชาวสวิตเซอร์แลนด์ ที่ออกแบบร่วมกับ </w:t>
      </w:r>
      <w:r w:rsidRPr="00921504">
        <w:rPr>
          <w:rFonts w:ascii="Browallia New" w:eastAsia="Cordia New" w:hAnsi="Browallia New" w:cs="Browallia New"/>
          <w:sz w:val="32"/>
          <w:szCs w:val="32"/>
        </w:rPr>
        <w:t xml:space="preserve">China Architecture Design Institute </w:t>
      </w:r>
      <w:r w:rsidRPr="00921504">
        <w:rPr>
          <w:rFonts w:ascii="Browallia New" w:eastAsia="Cordia New" w:hAnsi="Browallia New" w:cs="Browallia New"/>
          <w:sz w:val="32"/>
          <w:szCs w:val="32"/>
          <w:cs/>
        </w:rPr>
        <w:t xml:space="preserve">และบริษัท </w:t>
      </w:r>
      <w:r w:rsidRPr="00921504">
        <w:rPr>
          <w:rFonts w:ascii="Browallia New" w:eastAsia="Cordia New" w:hAnsi="Browallia New" w:cs="Browallia New"/>
          <w:sz w:val="32"/>
          <w:szCs w:val="32"/>
        </w:rPr>
        <w:t xml:space="preserve">Arup </w:t>
      </w:r>
      <w:r w:rsidRPr="00921504">
        <w:rPr>
          <w:rFonts w:ascii="Browallia New" w:eastAsia="Cordia New" w:hAnsi="Browallia New" w:cs="Browallia New"/>
          <w:sz w:val="32"/>
          <w:szCs w:val="32"/>
          <w:cs/>
        </w:rPr>
        <w:t>โดยมี อ้าย เหว่ย เหว่ย ศิลปินร่วมสมัยชาวจีน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เป็นคนให้คำปรึกษาในการออกแบบ </w:t>
      </w:r>
      <w:r w:rsidRPr="004156C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4156C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หอบูชาฟ้าเทียนถาน</w:t>
      </w:r>
      <w:r w:rsidRPr="004156CD">
        <w:rPr>
          <w:rFonts w:ascii="Browallia New" w:eastAsia="Cordia New" w:hAnsi="Browallia New" w:cs="Browallia New"/>
          <w:sz w:val="32"/>
          <w:szCs w:val="32"/>
          <w:cs/>
        </w:rPr>
        <w:t xml:space="preserve"> ถูกลงทะเบียนเป็นมรดกโลก ในปี ค.ศ. 1998 หนึ่งในสถานที่ท่องเที่ยวที่โด่งดังที่สุดแห่งหนึ่งในจีน สร้างขึ้นมาตั้งแต่สมัยราชวงศ์หมิง ค.ศ.1420 เป็นสถานที่ซึ่งจักรพรรดิแห่งราชวงศ์หมิง และราชวงศ์ชิงใช้เป็นที่บวงสรวงเทพยดา เพื่อขอพรให้ฝนฟ้าตกต้องตามฤดูกาล ขอให้พืชพันธุ์ธัญญาหารอุดมสมบูรณ์เป็นประจำทุกปี ปัจจุบันกลายเป็นเขตของสวนสาธารณะเทียนถาน ภายในมีพื้นที่กว่า 1,668.75 ไร่ อุดมไปด้วยต้นไป๋กว่า 4,000 ต้น แต่ละต้นมีอายุไม่ต่ำกว่าร้อยปี </w:t>
      </w:r>
    </w:p>
    <w:p w:rsidR="008D31E3" w:rsidRDefault="008D31E3" w:rsidP="0037343B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37343B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37343B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37343B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37343B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62336" behindDoc="0" locked="0" layoutInCell="1" allowOverlap="1" wp14:anchorId="095CEF30" wp14:editId="4D50C80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90590" cy="353314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721364767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0590" cy="3533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8D31E3" w:rsidRDefault="008D31E3" w:rsidP="008D31E3">
      <w:pPr>
        <w:tabs>
          <w:tab w:val="left" w:pos="1080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37343B" w:rsidRPr="008D31E3" w:rsidRDefault="00972434" w:rsidP="008D31E3">
      <w:pPr>
        <w:spacing w:after="0" w:line="240" w:lineRule="auto"/>
        <w:ind w:left="1440" w:hanging="1440"/>
        <w:jc w:val="thaiDistribute"/>
        <w:rPr>
          <w:rFonts w:ascii="Tahoma" w:eastAsia="SimSun" w:hAnsi="Tahoma" w:cs="Tahoma"/>
          <w:b/>
          <w:bCs/>
          <w:color w:val="0000FF"/>
          <w:sz w:val="24"/>
          <w:szCs w:val="24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7343B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972434">
        <w:rPr>
          <w:rFonts w:ascii="Browallia New" w:eastAsia="SimSun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972434">
        <w:rPr>
          <w:rFonts w:ascii="Browallia New" w:eastAsia="SimSun" w:hAnsi="Browallia New" w:cs="Browallia New"/>
          <w:b/>
          <w:bCs/>
          <w:color w:val="FF0000"/>
          <w:sz w:val="32"/>
          <w:szCs w:val="32"/>
          <w:highlight w:val="yellow"/>
        </w:rPr>
        <w:t xml:space="preserve">!! </w:t>
      </w:r>
      <w:r w:rsidRPr="00972434">
        <w:rPr>
          <w:rFonts w:ascii="Browallia New" w:eastAsia="SimSun" w:hAnsi="Browallia New" w:cs="Browallia New"/>
          <w:b/>
          <w:bCs/>
          <w:color w:val="FF0000"/>
          <w:sz w:val="32"/>
          <w:szCs w:val="32"/>
          <w:highlight w:val="yellow"/>
          <w:cs/>
        </w:rPr>
        <w:t>บริการท่านด้วยเมนู เป็ดปักกิ่ง</w:t>
      </w:r>
      <w:r w:rsidRPr="00972434">
        <w:rPr>
          <w:rFonts w:ascii="Browallia New" w:eastAsia="SimSun" w:hAnsi="Browallia New" w:cs="Browallia New"/>
          <w:b/>
          <w:bCs/>
          <w:color w:val="FF0000"/>
          <w:sz w:val="32"/>
          <w:szCs w:val="32"/>
          <w:highlight w:val="yellow"/>
        </w:rPr>
        <w:t>+</w:t>
      </w:r>
      <w:r w:rsidRPr="00972434">
        <w:rPr>
          <w:rFonts w:ascii="Browallia New" w:eastAsia="SimSun" w:hAnsi="Browallia New" w:cs="Browallia New"/>
          <w:b/>
          <w:bCs/>
          <w:color w:val="FF0000"/>
          <w:sz w:val="32"/>
          <w:szCs w:val="32"/>
          <w:highlight w:val="yellow"/>
          <w:cs/>
        </w:rPr>
        <w:t>ไวน์แดง</w:t>
      </w:r>
    </w:p>
    <w:p w:rsidR="0037343B" w:rsidRPr="0037343B" w:rsidRDefault="0037343B" w:rsidP="0037343B">
      <w:pPr>
        <w:tabs>
          <w:tab w:val="left" w:pos="1080"/>
        </w:tabs>
        <w:spacing w:after="0" w:line="240" w:lineRule="auto"/>
        <w:ind w:left="9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7343B">
        <w:rPr>
          <w:rFonts w:ascii="Browallia New" w:hAnsi="Browallia New" w:cs="Browallia New" w:hint="cs"/>
          <w:sz w:val="32"/>
          <w:szCs w:val="32"/>
          <w:cs/>
        </w:rPr>
        <w:t>หลังอาหารนำท่าน</w:t>
      </w:r>
      <w:r w:rsidRPr="003734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343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ร้านไข่มุก</w:t>
      </w:r>
      <w:r w:rsidRPr="0037343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7343B">
        <w:rPr>
          <w:rFonts w:ascii="Browallia New" w:hAnsi="Browallia New" w:cs="Browallia New"/>
          <w:sz w:val="32"/>
          <w:szCs w:val="32"/>
          <w:cs/>
        </w:rPr>
        <w:t>เลือกซื้อครีมไข่มุกบำรุงผิว ที่สกัดมาจากไข่มุกน้ำจืด ที่เพาะเลี้ยงในทะเลสาบ</w:t>
      </w:r>
    </w:p>
    <w:p w:rsidR="00895555" w:rsidRPr="00535DE8" w:rsidRDefault="0037343B" w:rsidP="00535DE8">
      <w:pPr>
        <w:tabs>
          <w:tab w:val="left" w:pos="1080"/>
        </w:tabs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</w:t>
      </w:r>
      <w:r w:rsidRPr="004156CD">
        <w:rPr>
          <w:rFonts w:ascii="Browallia New" w:hAnsi="Browallia New" w:cs="Browallia New"/>
          <w:sz w:val="32"/>
          <w:szCs w:val="32"/>
          <w:cs/>
        </w:rPr>
        <w:t xml:space="preserve">ท่านช้อปปิ้งที่ </w:t>
      </w:r>
      <w:r w:rsidRPr="004156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ตลาดรัสเซีย</w:t>
      </w:r>
      <w:r w:rsidRPr="004156C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56CD">
        <w:rPr>
          <w:rFonts w:ascii="Browallia New" w:hAnsi="Browallia New" w:cs="Browallia New"/>
          <w:sz w:val="32"/>
          <w:szCs w:val="32"/>
          <w:cs/>
        </w:rPr>
        <w:t>ซึ่งเป็นแหล่งรวมสินค้าแบรนด์จีน และสินค้าเลียนแบบแบรนด์เนมต่างๆมากมาย อาทิกุชชี่ พราด้า ดีแอนด์จี หรืออย่างรองเท้ากีฬาชื่อดังไนกี้ อาดิดาสและแบรนด์ชั้นนำอื่นๆ จนหลายคนที่บอกว่ามาเมืองจีนจะต้องมาหาซื้อของเลียนแบบ</w:t>
      </w:r>
      <w:r w:rsidR="00535DE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35DE8">
        <w:rPr>
          <w:rFonts w:ascii="Browallia New" w:hAnsi="Browallia New" w:cs="Browallia New"/>
          <w:sz w:val="32"/>
          <w:szCs w:val="32"/>
          <w:cs/>
        </w:rPr>
        <w:t>จากนั้น</w:t>
      </w:r>
      <w:r w:rsidR="00535DE8" w:rsidRPr="004156C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535DE8" w:rsidRPr="004156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นครเทียนสิน หรือเทียนจิน</w:t>
      </w:r>
      <w:r w:rsidR="00535DE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35DE8" w:rsidRPr="00535DE8">
        <w:rPr>
          <w:rFonts w:ascii="Browallia New" w:hAnsi="Browallia New" w:cs="Browallia New" w:hint="cs"/>
          <w:color w:val="0000FF"/>
          <w:sz w:val="32"/>
          <w:szCs w:val="32"/>
          <w:cs/>
        </w:rPr>
        <w:t>(ใช้เวลาการเดินทางประมาณ 2 ชั่วโมง)</w:t>
      </w:r>
      <w:r w:rsidR="00535DE8" w:rsidRPr="004156C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5DE8" w:rsidRPr="004156CD">
        <w:rPr>
          <w:rFonts w:ascii="Browallia New" w:hAnsi="Browallia New" w:cs="Browallia New"/>
          <w:sz w:val="32"/>
          <w:szCs w:val="32"/>
          <w:cs/>
        </w:rPr>
        <w:t>“เพชรเม็ดงามแห่งอ่าวโป๋ไห่” เทียนสินเป็นเมืองริมชายฝั่งที่มีขนาดใหญ่ที่สุดในจีนตอนเหนือ เป็นท่าเรือทางทะเลขนาดใหญ่ เต็มไปด้วยความน่าสนใจทางประวัติศาสตร์ที่สามารถเดินชมได้ทั่วไป ท่านสามารถพบเห็นอาคารสไตล์ยุโรปของเทียนสินในอดีตเมื่อครั้งยังเป็นท่าเรือในสนธิสัญญา ผสมกับสถาปัตยกรรมอันโดดเด่นในสมัยราชวงศ์ชิง ซึ่งสามารถอยู่ร่วมกันได้อย่างลงตัว</w:t>
      </w:r>
    </w:p>
    <w:p w:rsidR="00B46E31" w:rsidRPr="00B46E31" w:rsidRDefault="00535DE8" w:rsidP="00B46E3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B46E31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B46E31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46E31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46E31" w:rsidRPr="009215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AA6707" w:rsidRPr="00196031" w:rsidRDefault="00196031" w:rsidP="00196031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424D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ท่าอากาศยานนานาชาติเทียนจินปินไห่</w:t>
      </w:r>
    </w:p>
    <w:p w:rsidR="002569E1" w:rsidRPr="002569E1" w:rsidRDefault="00535DE8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46E31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22.40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196031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569E1" w:rsidRPr="001960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="001960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569E1" w:rsidRPr="001960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โดยสายการบิน </w:t>
      </w:r>
      <w:r w:rsidR="00B46E31" w:rsidRPr="002C7F73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B46E31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B46E31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46E3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 80</w:t>
      </w:r>
      <w:r w:rsidR="00B46E3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B46E31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="00616EF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5</w:t>
      </w:r>
      <w:r w:rsidR="00196031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ชั่วโมง **</w:t>
      </w:r>
    </w:p>
    <w:tbl>
      <w:tblPr>
        <w:tblStyle w:val="PlainTable1"/>
        <w:tblW w:w="1089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B46E31" w:rsidRPr="00AA6707" w:rsidTr="00535DE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B46E31" w:rsidRPr="005A236E" w:rsidRDefault="00B46E31" w:rsidP="00535DE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707834299"/>
                <w:placeholder>
                  <w:docPart w:val="36AD0B10E7AE46459B4D8CF7EB6648A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35DE8"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B46E31" w:rsidRPr="00AA6707" w:rsidRDefault="00B46E31" w:rsidP="00B46E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AA670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กรุงเทพฯ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59450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Pr="00AA670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ดอนเมือง)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</w:t>
            </w:r>
            <w:r w:rsidR="007E3BD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                                                              </w:t>
            </w:r>
            <w:r w:rsidR="00594508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</w:t>
            </w:r>
            <w:r w:rsidR="007E3BD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</w:t>
            </w:r>
            <w:r w:rsidR="007E3BD2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="007E3BD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-/-</w:t>
            </w:r>
            <w:r w:rsidR="007E3BD2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/-)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                                              </w:t>
            </w:r>
            <w:r w:rsidR="007E3BD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</w:t>
            </w:r>
            <w:r w:rsidR="007E3BD2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</w:p>
        </w:tc>
      </w:tr>
    </w:tbl>
    <w:p w:rsidR="00B46E31" w:rsidRDefault="00535DE8" w:rsidP="00B46E3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 xml:space="preserve"> </w:t>
      </w:r>
      <w:r w:rsidR="00B46E31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02.15</w:t>
      </w:r>
      <w:r w:rsidR="00B46E31" w:rsidRPr="00196031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B46E3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46E3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เดินทางถึง </w:t>
      </w:r>
      <w:r w:rsidR="00B46E31" w:rsidRPr="001960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สนามบินดอนเมือง กรุงเทพฯ </w:t>
      </w:r>
      <w:r w:rsidR="00B46E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โดยสวัสดิภาพ..</w:t>
      </w:r>
      <w:r w:rsidR="00B46E31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....</w:t>
      </w:r>
      <w:r w:rsidR="00B46E3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พร้อมความประทับใจ</w:t>
      </w:r>
    </w:p>
    <w:p w:rsidR="00B46E31" w:rsidRDefault="00B46E3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7D7040" w:rsidRPr="00196031" w:rsidRDefault="0042755D" w:rsidP="0019603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>*************************************************</w:t>
      </w: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535DE8" w:rsidRPr="007D7040" w:rsidRDefault="00535DE8" w:rsidP="008D31E3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9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419"/>
      </w:tblGrid>
      <w:tr w:rsidR="008E7ADE" w:rsidRPr="00E746DA" w:rsidTr="008D31E3">
        <w:trPr>
          <w:trHeight w:val="360"/>
          <w:jc w:val="center"/>
        </w:trPr>
        <w:tc>
          <w:tcPr>
            <w:tcW w:w="1149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7ADE" w:rsidRPr="008D31E3" w:rsidTr="008D31E3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419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F6ED1" w:rsidRPr="00E746DA" w:rsidTr="008D31E3">
        <w:trPr>
          <w:jc w:val="center"/>
        </w:trPr>
        <w:tc>
          <w:tcPr>
            <w:tcW w:w="11497" w:type="dxa"/>
            <w:gridSpan w:val="6"/>
            <w:shd w:val="clear" w:color="auto" w:fill="F4BAFE"/>
          </w:tcPr>
          <w:p w:rsidR="00DF6ED1" w:rsidRPr="00E746DA" w:rsidRDefault="00DF6ED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bookmarkStart w:id="0" w:name="_GoBack"/>
            <w:bookmarkEnd w:id="0"/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มิถุนายน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F6ED1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E57746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DF6ED1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E57746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DF6ED1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E57746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DF6ED1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E57746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มิ.ย.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ก.ค.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DF6ED1" w:rsidRPr="00E746DA" w:rsidTr="008D31E3">
        <w:trPr>
          <w:jc w:val="center"/>
        </w:trPr>
        <w:tc>
          <w:tcPr>
            <w:tcW w:w="11497" w:type="dxa"/>
            <w:gridSpan w:val="6"/>
            <w:shd w:val="clear" w:color="auto" w:fill="F4BAFE"/>
          </w:tcPr>
          <w:p w:rsidR="00DF6ED1" w:rsidRPr="00E746DA" w:rsidRDefault="00DF6ED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กรกฎาคม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F6ED1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0E3E18" w:rsidRDefault="00E57746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DF6ED1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0E3E18" w:rsidRDefault="00E57746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DF6ED1" w:rsidRPr="00CC1E12" w:rsidTr="008D31E3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DF6ED1" w:rsidRPr="000E3E18" w:rsidRDefault="00AA1D9E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กรกฎาคม 62</w:t>
            </w:r>
          </w:p>
        </w:tc>
        <w:tc>
          <w:tcPr>
            <w:tcW w:w="1971" w:type="dxa"/>
            <w:shd w:val="clear" w:color="auto" w:fill="C5E0B3" w:themeFill="accent6" w:themeFillTint="66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DF6ED1" w:rsidRDefault="003C18A2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C5E0B3" w:themeFill="accent6" w:themeFillTint="66"/>
            <w:vAlign w:val="center"/>
          </w:tcPr>
          <w:p w:rsidR="00DF6ED1" w:rsidRPr="00CC1E12" w:rsidRDefault="003C18A2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1B73F3" w:rsidRPr="00CC1E12" w:rsidTr="001B73F3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1B73F3" w:rsidRPr="000E3E18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กรกฎาคม 62</w:t>
            </w:r>
          </w:p>
        </w:tc>
        <w:tc>
          <w:tcPr>
            <w:tcW w:w="1971" w:type="dxa"/>
            <w:shd w:val="clear" w:color="auto" w:fill="C5E0B3" w:themeFill="accent6" w:themeFillTint="66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C5E0B3" w:themeFill="accent6" w:themeFillTint="66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AA1D9E" w:rsidRPr="00E746DA" w:rsidTr="008D31E3">
        <w:trPr>
          <w:jc w:val="center"/>
        </w:trPr>
        <w:tc>
          <w:tcPr>
            <w:tcW w:w="11497" w:type="dxa"/>
            <w:gridSpan w:val="6"/>
            <w:shd w:val="clear" w:color="auto" w:fill="F4BAFE"/>
          </w:tcPr>
          <w:p w:rsidR="00AA1D9E" w:rsidRPr="00E746DA" w:rsidRDefault="00AA1D9E" w:rsidP="00AA1D9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สิงหาคม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1B73F3" w:rsidRPr="00CC1E12" w:rsidTr="001B73F3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1B73F3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สิงหาคม 62</w:t>
            </w:r>
          </w:p>
        </w:tc>
        <w:tc>
          <w:tcPr>
            <w:tcW w:w="1971" w:type="dxa"/>
            <w:shd w:val="clear" w:color="auto" w:fill="C5E0B3" w:themeFill="accent6" w:themeFillTint="66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C5E0B3" w:themeFill="accent6" w:themeFillTint="66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1B73F3" w:rsidRPr="00CC1E12" w:rsidTr="001B73F3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สิงหาคม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DEEAF6" w:themeFill="accent1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DEEAF6" w:themeFill="accent1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1B73F3" w:rsidRPr="00CC1E12" w:rsidTr="001B73F3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29 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ก.ย.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DEEAF6" w:themeFill="accent1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DEEAF6" w:themeFill="accent1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DEEAF6" w:themeFill="accent1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AA1D9E" w:rsidRPr="00E746DA" w:rsidTr="008D31E3">
        <w:trPr>
          <w:trHeight w:val="297"/>
          <w:jc w:val="center"/>
        </w:trPr>
        <w:tc>
          <w:tcPr>
            <w:tcW w:w="11497" w:type="dxa"/>
            <w:gridSpan w:val="6"/>
            <w:shd w:val="clear" w:color="auto" w:fill="F4BAFE"/>
          </w:tcPr>
          <w:p w:rsidR="00AA1D9E" w:rsidRPr="00E746DA" w:rsidRDefault="00AA1D9E" w:rsidP="00AA1D9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กันยายน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594508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กันยายน 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594508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กันยายน 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594508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94508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กันยายน 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594508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94508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กันยายน 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594508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94508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กันยายน 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594508" w:rsidRPr="00CC1E12" w:rsidTr="008D31E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594508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กันยายน 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594508" w:rsidRDefault="00594508" w:rsidP="00594508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594508" w:rsidRPr="00CC1E12" w:rsidRDefault="00594508" w:rsidP="0059450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AA1D9E" w:rsidRPr="00E746DA" w:rsidTr="008D31E3">
        <w:trPr>
          <w:jc w:val="center"/>
        </w:trPr>
        <w:tc>
          <w:tcPr>
            <w:tcW w:w="11497" w:type="dxa"/>
            <w:gridSpan w:val="6"/>
            <w:shd w:val="clear" w:color="auto" w:fill="F4BAFE"/>
          </w:tcPr>
          <w:p w:rsidR="00AA1D9E" w:rsidRPr="00E746DA" w:rsidRDefault="00AA1D9E" w:rsidP="00AA1D9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1B73F3" w:rsidRPr="00CC1E12" w:rsidTr="001B73F3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1B73F3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ตุลาคม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1B73F3" w:rsidRPr="00CC1E12" w:rsidTr="001B7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1B73F3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ตุลาคม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FBE4D5" w:themeFill="accent2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1B73F3" w:rsidRPr="00CC1E12" w:rsidTr="001B73F3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ตุลาคม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  <w:tr w:rsidR="001B73F3" w:rsidRPr="00CC1E12" w:rsidTr="001B73F3">
        <w:trPr>
          <w:jc w:val="center"/>
        </w:trPr>
        <w:tc>
          <w:tcPr>
            <w:tcW w:w="2857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ตุลาคม 62</w:t>
            </w:r>
          </w:p>
        </w:tc>
        <w:tc>
          <w:tcPr>
            <w:tcW w:w="1971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14,989</w:t>
            </w:r>
          </w:p>
        </w:tc>
        <w:tc>
          <w:tcPr>
            <w:tcW w:w="2160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920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17,989</w:t>
            </w:r>
          </w:p>
        </w:tc>
        <w:tc>
          <w:tcPr>
            <w:tcW w:w="1170" w:type="dxa"/>
            <w:shd w:val="clear" w:color="auto" w:fill="E2EFD9" w:themeFill="accent6" w:themeFillTint="33"/>
          </w:tcPr>
          <w:p w:rsidR="001B73F3" w:rsidRDefault="001B73F3" w:rsidP="001B73F3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4,500</w:t>
            </w:r>
          </w:p>
        </w:tc>
        <w:tc>
          <w:tcPr>
            <w:tcW w:w="1419" w:type="dxa"/>
            <w:shd w:val="clear" w:color="auto" w:fill="E2EFD9" w:themeFill="accent6" w:themeFillTint="33"/>
            <w:vAlign w:val="center"/>
          </w:tcPr>
          <w:p w:rsidR="001B73F3" w:rsidRPr="00CC1E12" w:rsidRDefault="001B73F3" w:rsidP="001B73F3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lastRenderedPageBreak/>
        <w:t>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196031" w:rsidRDefault="002A03DF" w:rsidP="00594508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ท่านที่ประสงค์จะใช้หนังสือเดินทางราชการ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="00594508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594508" w:rsidRPr="00594508" w:rsidRDefault="00594508" w:rsidP="00594508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Pr="001B73F3" w:rsidRDefault="004E2464" w:rsidP="001B73F3">
      <w:pPr>
        <w:pStyle w:val="BasicParagraph"/>
        <w:numPr>
          <w:ilvl w:val="0"/>
          <w:numId w:val="1"/>
        </w:numPr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1B73F3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 w:rsidRPr="001B73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1B73F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1B73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1B73F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1B73F3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1B73F3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94508" w:rsidRPr="007D7040" w:rsidRDefault="00594508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874E18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874E1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874E18" w:rsidRPr="00874E18" w:rsidRDefault="00874E18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74E18">
        <w:rPr>
          <w:rFonts w:ascii="Browallia New" w:hAnsi="Browallia New" w:cs="Browallia New" w:hint="cs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730BC4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A11C0" w:rsidRPr="00E746DA" w:rsidRDefault="00EA11C0" w:rsidP="00EA11C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A11C0" w:rsidRPr="007D7040" w:rsidRDefault="00EA11C0" w:rsidP="00EA11C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EA11C0" w:rsidRPr="007D7040" w:rsidRDefault="00EA11C0" w:rsidP="00EA11C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D17C7D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03DF" w:rsidRPr="00F6024B" w:rsidRDefault="002A03DF" w:rsidP="002A03D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AA1D9E" w:rsidRPr="00AA1D9E" w:rsidRDefault="00AA1D9E" w:rsidP="00AA1D9E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</w:pPr>
      <w:r w:rsidRPr="00AA1D9E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เอกสารประกอบการยื่นวีซ่าท่องเที่ยวประเทศจีนแบบกรุ๊ปเฉพาะพาสสปอต์ไทยเท่านั้น</w:t>
      </w:r>
      <w:r w:rsidRPr="00AA1D9E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  <w:t>!!</w:t>
      </w:r>
    </w:p>
    <w:p w:rsidR="00AA1D9E" w:rsidRPr="00AA1D9E" w:rsidRDefault="00AA1D9E" w:rsidP="00AA1D9E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AA1D9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สำเนาหนังสือเดินทาง</w:t>
      </w:r>
      <w:r w:rsidRPr="00AA1D9E">
        <w:rPr>
          <w:rFonts w:ascii="Browallia New" w:hAnsi="Browallia New" w:cs="Browallia New"/>
          <w:sz w:val="36"/>
          <w:szCs w:val="36"/>
          <w:cs/>
        </w:rPr>
        <w:t xml:space="preserve"> ที่มีอายุเหลือมากกว่า </w:t>
      </w:r>
      <w:r w:rsidRPr="00AA1D9E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AA1D9E">
        <w:rPr>
          <w:rFonts w:ascii="Browallia New" w:hAnsi="Browallia New" w:cs="Browallia New"/>
          <w:sz w:val="36"/>
          <w:szCs w:val="36"/>
          <w:cs/>
        </w:rPr>
        <w:t xml:space="preserve"> เดือน </w:t>
      </w:r>
    </w:p>
    <w:p w:rsidR="00AA1D9E" w:rsidRPr="00AA1D9E" w:rsidRDefault="00AA1D9E" w:rsidP="00AA1D9E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sz w:val="36"/>
          <w:szCs w:val="36"/>
        </w:rPr>
      </w:pPr>
      <w:r w:rsidRPr="00AA1D9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สำเนาสูติบัตร  </w:t>
      </w:r>
      <w:r w:rsidRPr="00AA1D9E">
        <w:rPr>
          <w:rFonts w:ascii="Browallia New" w:hAnsi="Browallia New" w:cs="Browallia New"/>
          <w:b/>
          <w:bCs/>
          <w:color w:val="0000FF"/>
          <w:sz w:val="36"/>
          <w:szCs w:val="36"/>
          <w:u w:val="single"/>
          <w:cs/>
        </w:rPr>
        <w:t>เฉพาะผู้เดินทางอายุต่ำกว่า 18 ปี</w:t>
      </w:r>
    </w:p>
    <w:p w:rsidR="00AA1D9E" w:rsidRPr="00AA1D9E" w:rsidRDefault="00AA1D9E" w:rsidP="00AA1D9E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sz w:val="36"/>
          <w:szCs w:val="36"/>
          <w:cs/>
        </w:rPr>
      </w:pPr>
      <w:r w:rsidRPr="00AA1D9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รูปถ่ายสี</w:t>
      </w:r>
      <w:r w:rsidRPr="00AA1D9E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AA1D9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ฉากหลังสีขาว </w:t>
      </w:r>
      <w:r w:rsidRPr="00AA1D9E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18A2">
        <w:rPr>
          <w:rFonts w:ascii="Browallia New" w:hAnsi="Browallia New" w:cs="Browallia New"/>
          <w:color w:val="0000FF"/>
          <w:sz w:val="36"/>
          <w:szCs w:val="36"/>
          <w:u w:val="single"/>
          <w:cs/>
        </w:rPr>
        <w:t xml:space="preserve">ขนาด </w:t>
      </w:r>
      <w:r w:rsidRPr="003C18A2">
        <w:rPr>
          <w:rFonts w:ascii="Browallia New" w:hAnsi="Browallia New" w:cs="Browallia New"/>
          <w:b/>
          <w:bCs/>
          <w:color w:val="0000FF"/>
          <w:sz w:val="36"/>
          <w:szCs w:val="36"/>
          <w:u w:val="single"/>
          <w:cs/>
        </w:rPr>
        <w:t>3.5*4.5</w:t>
      </w:r>
      <w:r w:rsidRPr="003C18A2">
        <w:rPr>
          <w:rFonts w:ascii="Browallia New" w:hAnsi="Browallia New" w:cs="Browallia New"/>
          <w:color w:val="0000FF"/>
          <w:sz w:val="36"/>
          <w:szCs w:val="36"/>
          <w:u w:val="single"/>
          <w:cs/>
        </w:rPr>
        <w:t xml:space="preserve"> ซ.ม. </w:t>
      </w:r>
      <w:r w:rsidRPr="003C18A2">
        <w:rPr>
          <w:rFonts w:ascii="Browallia New" w:hAnsi="Browallia New" w:cs="Browallia New"/>
          <w:b/>
          <w:bCs/>
          <w:color w:val="0000FF"/>
          <w:sz w:val="36"/>
          <w:szCs w:val="36"/>
          <w:u w:val="single"/>
        </w:rPr>
        <w:t>(</w:t>
      </w:r>
      <w:r w:rsidRPr="003C18A2">
        <w:rPr>
          <w:rFonts w:ascii="Browallia New" w:hAnsi="Browallia New" w:cs="Browallia New"/>
          <w:b/>
          <w:bCs/>
          <w:color w:val="0000FF"/>
          <w:sz w:val="36"/>
          <w:szCs w:val="36"/>
          <w:u w:val="single"/>
          <w:cs/>
        </w:rPr>
        <w:t>ถ่ายคู่กับพาสปอต์)</w:t>
      </w:r>
      <w:r w:rsidRPr="003C18A2">
        <w:rPr>
          <w:rFonts w:ascii="Browallia New" w:hAnsi="Browallia New" w:cs="Browallia New"/>
          <w:b/>
          <w:bCs/>
          <w:i/>
          <w:iCs/>
          <w:color w:val="0000FF"/>
          <w:sz w:val="36"/>
          <w:szCs w:val="36"/>
          <w:u w:val="single"/>
          <w:cs/>
        </w:rPr>
        <w:t xml:space="preserve"> </w:t>
      </w:r>
    </w:p>
    <w:p w:rsidR="00AA1D9E" w:rsidRPr="00C37001" w:rsidRDefault="00AA1D9E" w:rsidP="00AA1D9E">
      <w:pPr>
        <w:pStyle w:val="ListParagraph"/>
        <w:spacing w:after="0" w:line="240" w:lineRule="auto"/>
        <w:rPr>
          <w:rFonts w:ascii="Tahoma" w:hAnsi="Tahoma" w:cs="Tahoma"/>
          <w:szCs w:val="22"/>
        </w:rPr>
      </w:pPr>
    </w:p>
    <w:p w:rsidR="00AA1D9E" w:rsidRDefault="00AA1D9E" w:rsidP="00AA1D9E">
      <w:pPr>
        <w:tabs>
          <w:tab w:val="left" w:pos="3945"/>
        </w:tabs>
        <w:spacing w:after="0"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  <w:r w:rsidRPr="00803DDE">
        <w:rPr>
          <w:rFonts w:ascii="Tahoma" w:hAnsi="Tahoma" w:cs="Tahoma"/>
          <w:b/>
          <w:bCs/>
          <w:color w:val="FF0000"/>
          <w:sz w:val="28"/>
          <w:highlight w:val="yellow"/>
          <w:u w:val="single"/>
          <w:cs/>
        </w:rPr>
        <w:t>การทำวีซ่ากรุ๊ปท่องเที่ยวใช้แค่เพียงสำเนาพาสสปอต์</w:t>
      </w:r>
      <w:r w:rsidRPr="00803DDE">
        <w:rPr>
          <w:rFonts w:ascii="Tahoma" w:hAnsi="Tahoma" w:cs="Tahoma" w:hint="cs"/>
          <w:b/>
          <w:bCs/>
          <w:color w:val="FF0000"/>
          <w:sz w:val="28"/>
          <w:highlight w:val="yellow"/>
          <w:u w:val="single"/>
          <w:cs/>
        </w:rPr>
        <w:t xml:space="preserve"> และรูปถ่าย</w:t>
      </w:r>
      <w:r w:rsidRPr="00803DDE">
        <w:rPr>
          <w:rFonts w:ascii="Tahoma" w:hAnsi="Tahoma" w:cs="Tahoma"/>
          <w:b/>
          <w:bCs/>
          <w:color w:val="FF0000"/>
          <w:sz w:val="28"/>
          <w:highlight w:val="yellow"/>
          <w:u w:val="single"/>
          <w:cs/>
        </w:rPr>
        <w:t>ที่ชัดเจน</w:t>
      </w:r>
      <w:r w:rsidRPr="00803DDE">
        <w:rPr>
          <w:rFonts w:ascii="Tahoma" w:hAnsi="Tahoma" w:cs="Tahoma" w:hint="cs"/>
          <w:b/>
          <w:bCs/>
          <w:color w:val="FF0000"/>
          <w:sz w:val="28"/>
          <w:highlight w:val="yellow"/>
          <w:u w:val="single"/>
          <w:cs/>
        </w:rPr>
        <w:t xml:space="preserve"> </w:t>
      </w:r>
    </w:p>
    <w:p w:rsidR="00AA1D9E" w:rsidRPr="00803DDE" w:rsidRDefault="00AA1D9E" w:rsidP="00AA1D9E">
      <w:pPr>
        <w:tabs>
          <w:tab w:val="left" w:pos="3945"/>
        </w:tabs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  <w:r>
        <w:rPr>
          <w:rFonts w:ascii="Tahoma" w:hAnsi="Tahoma" w:cs="Tahoma"/>
          <w:b/>
          <w:bCs/>
          <w:color w:val="FF0000"/>
          <w:sz w:val="28"/>
          <w:highlight w:val="yellow"/>
          <w:u w:val="single"/>
          <w:cs/>
        </w:rPr>
        <w:t>ลูกค้าไม่ต้องส่งเล่มพาสสปอต์เล่ม</w:t>
      </w:r>
      <w:r w:rsidRPr="00803DDE">
        <w:rPr>
          <w:rFonts w:ascii="Tahoma" w:hAnsi="Tahoma" w:cs="Tahoma"/>
          <w:b/>
          <w:bCs/>
          <w:color w:val="FF0000"/>
          <w:sz w:val="28"/>
          <w:highlight w:val="yellow"/>
          <w:u w:val="single"/>
          <w:cs/>
        </w:rPr>
        <w:t>จริงมา</w:t>
      </w:r>
      <w:r w:rsidRPr="00803DDE">
        <w:rPr>
          <w:rFonts w:ascii="Tahoma" w:hAnsi="Tahoma" w:cs="Tahoma"/>
          <w:b/>
          <w:bCs/>
          <w:color w:val="FF0000"/>
          <w:sz w:val="28"/>
          <w:u w:val="single"/>
          <w:cs/>
        </w:rPr>
        <w:t xml:space="preserve"> </w:t>
      </w:r>
    </w:p>
    <w:p w:rsidR="00AA1D9E" w:rsidRPr="00C37001" w:rsidRDefault="00AA1D9E" w:rsidP="00AA1D9E">
      <w:pPr>
        <w:spacing w:after="0" w:line="240" w:lineRule="auto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AA1D9E" w:rsidRPr="00C37001" w:rsidRDefault="00AA1D9E" w:rsidP="00AA1D9E">
      <w:pPr>
        <w:ind w:left="1440"/>
        <w:rPr>
          <w:rFonts w:ascii="Tahoma" w:hAnsi="Tahoma" w:cs="Tahoma"/>
          <w:sz w:val="24"/>
          <w:szCs w:val="24"/>
        </w:rPr>
      </w:pPr>
    </w:p>
    <w:p w:rsidR="00AA1D9E" w:rsidRPr="00C37001" w:rsidRDefault="00AA1D9E" w:rsidP="00AA1D9E">
      <w:pPr>
        <w:ind w:left="1440"/>
        <w:rPr>
          <w:rFonts w:ascii="Tahoma" w:hAnsi="Tahoma" w:cs="Tahoma"/>
          <w:sz w:val="24"/>
          <w:szCs w:val="24"/>
          <w:cs/>
        </w:rPr>
      </w:pPr>
    </w:p>
    <w:p w:rsidR="00AA1D9E" w:rsidRPr="00C37001" w:rsidRDefault="00AA1D9E" w:rsidP="00AA1D9E">
      <w:pPr>
        <w:rPr>
          <w:rFonts w:ascii="Tahoma" w:hAnsi="Tahoma" w:cs="Tahoma"/>
          <w:sz w:val="24"/>
          <w:szCs w:val="24"/>
          <w:cs/>
        </w:rPr>
      </w:pPr>
    </w:p>
    <w:p w:rsidR="00AA1D9E" w:rsidRPr="00C37001" w:rsidRDefault="00AA1D9E" w:rsidP="00AA1D9E">
      <w:pPr>
        <w:rPr>
          <w:rFonts w:ascii="Tahoma" w:hAnsi="Tahoma" w:cs="Tahoma"/>
          <w:sz w:val="24"/>
          <w:szCs w:val="24"/>
          <w:cs/>
        </w:rPr>
      </w:pPr>
    </w:p>
    <w:p w:rsidR="00AA1D9E" w:rsidRPr="00C37001" w:rsidRDefault="00F12E27" w:rsidP="00AA1D9E">
      <w:pPr>
        <w:rPr>
          <w:rFonts w:ascii="Tahoma" w:hAnsi="Tahoma" w:cs="Tahoma"/>
          <w:sz w:val="24"/>
          <w:szCs w:val="24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17DE8C37" wp14:editId="4FB5C67D">
            <wp:simplePos x="0" y="0"/>
            <wp:positionH relativeFrom="margin">
              <wp:posOffset>3165199</wp:posOffset>
            </wp:positionH>
            <wp:positionV relativeFrom="paragraph">
              <wp:posOffset>7317</wp:posOffset>
            </wp:positionV>
            <wp:extent cx="3176765" cy="4512768"/>
            <wp:effectExtent l="0" t="0" r="5080" b="2540"/>
            <wp:wrapNone/>
            <wp:docPr id="12" name="Picture 12" descr="ca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at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6765" cy="451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18A2">
        <w:rPr>
          <w:noProof/>
        </w:rPr>
        <w:drawing>
          <wp:anchor distT="0" distB="0" distL="114300" distR="114300" simplePos="0" relativeHeight="251666432" behindDoc="1" locked="0" layoutInCell="1" allowOverlap="1" wp14:anchorId="05B494B2" wp14:editId="7BB928C8">
            <wp:simplePos x="0" y="0"/>
            <wp:positionH relativeFrom="column">
              <wp:posOffset>747929</wp:posOffset>
            </wp:positionH>
            <wp:positionV relativeFrom="paragraph">
              <wp:posOffset>9703</wp:posOffset>
            </wp:positionV>
            <wp:extent cx="2075180" cy="1988820"/>
            <wp:effectExtent l="0" t="0" r="1270" b="0"/>
            <wp:wrapTight wrapText="bothSides">
              <wp:wrapPolygon edited="0">
                <wp:start x="0" y="0"/>
                <wp:lineTo x="0" y="21310"/>
                <wp:lineTo x="21415" y="21310"/>
                <wp:lineTo x="2141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1D9E" w:rsidRPr="00C37001" w:rsidRDefault="00AA1D9E" w:rsidP="00AA1D9E">
      <w:pPr>
        <w:rPr>
          <w:rFonts w:ascii="Tahoma" w:hAnsi="Tahoma" w:cs="Tahoma"/>
          <w:sz w:val="24"/>
          <w:szCs w:val="24"/>
          <w:cs/>
        </w:rPr>
      </w:pPr>
    </w:p>
    <w:p w:rsidR="00AA1D9E" w:rsidRPr="00C37001" w:rsidRDefault="00AA1D9E" w:rsidP="00AA1D9E">
      <w:pPr>
        <w:rPr>
          <w:rFonts w:ascii="Tahoma" w:hAnsi="Tahoma" w:cs="Tahoma"/>
          <w:sz w:val="24"/>
          <w:szCs w:val="24"/>
          <w:cs/>
        </w:rPr>
      </w:pPr>
    </w:p>
    <w:p w:rsidR="00AA1D9E" w:rsidRPr="00C37001" w:rsidRDefault="00AA1D9E" w:rsidP="00AA1D9E">
      <w:pPr>
        <w:rPr>
          <w:rFonts w:ascii="Tahoma" w:hAnsi="Tahoma" w:cs="Tahoma"/>
          <w:sz w:val="24"/>
          <w:szCs w:val="24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7FBB41" wp14:editId="593FA0FA">
                <wp:simplePos x="0" y="0"/>
                <wp:positionH relativeFrom="margin">
                  <wp:posOffset>3095625</wp:posOffset>
                </wp:positionH>
                <wp:positionV relativeFrom="paragraph">
                  <wp:posOffset>8890</wp:posOffset>
                </wp:positionV>
                <wp:extent cx="3333750" cy="69723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333750" cy="69723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18A2" w:rsidRDefault="003C18A2" w:rsidP="00AA1D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5404AF">
                              <w:rPr>
                                <w:rFonts w:ascii="FreesiaUPC" w:hAnsi="FreesiaUPC" w:cs="FreesiaUPC"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>ต้องถ่ายให้ติดทั้ง 2 หน้าแบบตัวอย่าง</w:t>
                            </w: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58497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7FBB4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43.75pt;margin-top:.7pt;width:262.5pt;height:54.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FSwWgIAAKYEAAAOAAAAZHJzL2Uyb0RvYy54bWysVE2P2jAQvVfqf7ByhxC+wkaEFbDQy/ZD&#10;gtWeh9ghaeOP2oYErfrfO3YCu9peqqocAhmP37x5b4b5fcMrcmbalFKkQdQfBISJTNJSHNPgab/t&#10;zQJiLAgKlRQsDS7MBPeLjx/mtUrYUBayokwTBBEmqVUaFNaqJAxNVjAOpi8VE3iYS83B4qs+hlRD&#10;jei8CoeDwTSspaZKy4wZg9GH9jBYePw8Z5n9mueGWVKlAXKz/qn98+Ce4WIOyVGDKsqsowH/wIJD&#10;KbDoDeoBLJCTLv+A4mWmpZG57WeShzLPy4z5HrCbaPCum10BivleUByjbjKZ/webfTl/06Sk6B3K&#10;I4CjR3vWWLKSDcEQ6lMrk2DaTmGibTCOub5Xox5l9sMQIdcFiCNbai3rggFFfhGCdWHfxf6iENlH&#10;HfyGlmhF5ODDN/htMeMqHerPkuIVOFnpqzW55k5h1IwgBWR7uRnoCGcYHOEnnuBRhmfTu3g48h2E&#10;kFxvK23sJyY5cT/SQOOAeHQ4Pxrr2EByTXHFEBjj3a/W0JfldjKIx6NZL44no954tBn0VrPturdc&#10;R9NpvFmtV5volwONxklRUsrExg+iuc5XNP47/7pJbyfjNmHMg13Zvq/hO0DW12/P3kvsVG31tc2h&#10;6Xw9SHpBsWtcgDQwP0+gGRp34muJ+4Ju5VryZ9ywpfZ2OSGcPPvmGbTqNLRYbleBsE/qVUqXeaTd&#10;QAH9jlC8ws06Q0Ums/Fd7K2HxOt+k73FdXeFXKLxeek9cRPSMsVM94LL4O90i+u27e27z3r9e1n8&#10;BgAA//8DAFBLAwQUAAYACAAAACEAWpQbRd0AAAAKAQAADwAAAGRycy9kb3ducmV2LnhtbEyPQU/D&#10;MAyF70j8h8hI3FjSqmNb13RCIK4gxkDaLWu8tlrjVE22ln+Pd4Kb7ff0/L1iM7lOXHAIrScNyUyB&#10;QKq8banWsPt8fViCCNGQNZ0n1PCDATbl7U1hcutH+sDLNtaCQyjkRkMTY59LGaoGnQkz3yOxdvSD&#10;M5HXoZZ2MCOHu06mSj1KZ1riD43p8bnB6rQ9Ow1fb8f9d6be6xc370c/KUluJbW+v5ue1iAiTvHP&#10;DFd8RoeSmQ7+TDaITkO2XMzZykIG4qqrJOXDgackSUGWhfxfofwFAAD//wMAUEsBAi0AFAAGAAgA&#10;AAAhALaDOJL+AAAA4QEAABMAAAAAAAAAAAAAAAAAAAAAAFtDb250ZW50X1R5cGVzXS54bWxQSwEC&#10;LQAUAAYACAAAACEAOP0h/9YAAACUAQAACwAAAAAAAAAAAAAAAAAvAQAAX3JlbHMvLnJlbHNQSwEC&#10;LQAUAAYACAAAACEAqqhUsFoCAACmBAAADgAAAAAAAAAAAAAAAAAuAgAAZHJzL2Uyb0RvYy54bWxQ&#10;SwECLQAUAAYACAAAACEAWpQbRd0AAAAKAQAADwAAAAAAAAAAAAAAAAC0BAAAZHJzL2Rvd25yZXYu&#10;eG1sUEsFBgAAAAAEAAQA8wAAAL4FAAAAAA==&#10;" filled="f" stroked="f">
                <o:lock v:ext="edit" shapetype="t"/>
                <v:textbox>
                  <w:txbxContent>
                    <w:p w:rsidR="003C18A2" w:rsidRDefault="003C18A2" w:rsidP="00AA1D9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5404AF">
                        <w:rPr>
                          <w:rFonts w:ascii="FreesiaUPC" w:hAnsi="FreesiaUPC" w:cs="FreesiaUPC"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>ต้องถ่ายให้ติดทั้ง 2 หน้าแบบตัวอย่าง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AA1D9E" w:rsidRPr="00C37001" w:rsidRDefault="00AA1D9E" w:rsidP="00AA1D9E">
      <w:pPr>
        <w:rPr>
          <w:rFonts w:ascii="Tahoma" w:hAnsi="Tahoma" w:cs="Tahoma"/>
          <w:sz w:val="24"/>
          <w:szCs w:val="24"/>
          <w:cs/>
        </w:rPr>
      </w:pPr>
    </w:p>
    <w:p w:rsidR="00AA1D9E" w:rsidRPr="00C37001" w:rsidRDefault="00AA1D9E" w:rsidP="00AA1D9E">
      <w:pPr>
        <w:rPr>
          <w:rFonts w:ascii="Tahoma" w:hAnsi="Tahoma" w:cs="Tahoma"/>
          <w:sz w:val="24"/>
          <w:szCs w:val="24"/>
          <w:cs/>
        </w:rPr>
      </w:pPr>
    </w:p>
    <w:p w:rsidR="00AA1D9E" w:rsidRPr="00C37001" w:rsidRDefault="003C18A2" w:rsidP="00AA1D9E">
      <w:pPr>
        <w:rPr>
          <w:rFonts w:ascii="Tahoma" w:hAnsi="Tahoma" w:cs="Tahoma"/>
          <w:sz w:val="24"/>
          <w:szCs w:val="24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681226" wp14:editId="578D1FE8">
                <wp:simplePos x="0" y="0"/>
                <wp:positionH relativeFrom="column">
                  <wp:posOffset>579349</wp:posOffset>
                </wp:positionH>
                <wp:positionV relativeFrom="paragraph">
                  <wp:posOffset>127534</wp:posOffset>
                </wp:positionV>
                <wp:extent cx="2371725" cy="619125"/>
                <wp:effectExtent l="0" t="0" r="0" b="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371725" cy="61912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C18A2" w:rsidRDefault="003C18A2" w:rsidP="00AA1D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FreesiaUPC" w:hAnsi="FreesiaUPC" w:cs="FreesiaUPC"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>รูปถ่ายวางคู่กับพาสปอร์ต</w:t>
                            </w:r>
                          </w:p>
                          <w:p w:rsidR="003C18A2" w:rsidRDefault="003C18A2" w:rsidP="00AA1D9E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SlantUp">
                          <a:avLst>
                            <a:gd name="adj" fmla="val 58497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681226" id="Text Box 13" o:spid="_x0000_s1027" type="#_x0000_t202" style="position:absolute;margin-left:45.6pt;margin-top:10.05pt;width:186.75pt;height:4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MyVWwIAAK0EAAAOAAAAZHJzL2Uyb0RvYy54bWysVEuP2jAQvlfqf7B8hyS8wkaEFbBsL9uH&#10;BKs9m9ghaeNHbUOCVv3vHTsJrLaXqurFscfjb2a+byaL+4ZX6My0KaVIcTQMMWIik7QUxxQ/7x8H&#10;c4yMJYKSSgqW4gsz+H758cOiVgkbyUJWlGkEIMIktUpxYa1KgsBkBePEDKViAi5zqTmxcNTHgGpS&#10;AzqvglEYzoJaaqq0zJgxYH1oL/HS4+c5y+zXPDfMoirFkJv1q/brwa3BckGSoyaqKLMuDfIPWXBS&#10;Cgh6hXoglqCTLv+A4mWmpZG5HWaSBzLPy4z5GqCaKHxXza4givlagByjrjSZ/webfTl/06ikoN0Y&#10;I0E4aLRnjUVr2SAwAT+1Mgm47RQ42gbs4OtrNepJZj8MEnJTEHFkK61lXTBCIb8IwDqzr2J/UYDs&#10;rQ5+S0uQInLwwRv8NphxkQ71Z0nhCTlZ6aM1ueaOYeAMQQog5uUqoEs4A+NoHEfxaIpRBnez6C6C&#10;vQtBkv610sZ+YpIjt0mxhgbx6OT8ZGzr2ru4YAAM9m7XCvq6epyG8WQ8H8TxdDyYjLfhYD1/3AxW&#10;m2g2i7frzXob/XKg0SQpSkqZ2PpGNH1/RZO/06/r9LYzrh3GPFif7fsYvljIuv/67D3FjtWWX9sc&#10;mlbyXt6DpBfgvIY5SLH5eSKagX4nvpEwNiBariV/gUFbaa+a48OxtG9eiFYdlRai7ioi7LO6Meo8&#10;j7TrK0K/AxSvYMDOpELT+eQu7uTx9Pucb7jurZAr0D8vvTSuUdpMwdMdYCb8m25+3dC9PXuv219m&#10;+RsAAP//AwBQSwMEFAAGAAgAAAAhAHYRHWreAAAACQEAAA8AAABkcnMvZG93bnJldi54bWxMj8tO&#10;wzAQRfdI/QdrKrGjdqKQ0hCnqkBsQZSHxM6Np0nUeBzFbhP+nmEFy9E9uvdMuZ1dLy44hs6ThmSl&#10;QCDV3nbUaHh/e7q5AxGiIWt6T6jhGwNsq8VVaQrrJ3rFyz42gksoFEZDG+NQSBnqFp0JKz8gcXb0&#10;ozORz7GRdjQTl7tepkrl0pmOeKE1Az60WJ/2Z6fh4/n49Zmpl+bR3Q6Tn5Ukt5FaXy/n3T2IiHP8&#10;g+FXn9WhYqeDP5MNotewSVImNaQqAcF5lmdrEAcGk3UOsirl/w+qHwAAAP//AwBQSwECLQAUAAYA&#10;CAAAACEAtoM4kv4AAADhAQAAEwAAAAAAAAAAAAAAAAAAAAAAW0NvbnRlbnRfVHlwZXNdLnhtbFBL&#10;AQItABQABgAIAAAAIQA4/SH/1gAAAJQBAAALAAAAAAAAAAAAAAAAAC8BAABfcmVscy8ucmVsc1BL&#10;AQItABQABgAIAAAAIQAFRMyVWwIAAK0EAAAOAAAAAAAAAAAAAAAAAC4CAABkcnMvZTJvRG9jLnht&#10;bFBLAQItABQABgAIAAAAIQB2ER1q3gAAAAkBAAAPAAAAAAAAAAAAAAAAALUEAABkcnMvZG93bnJl&#10;di54bWxQSwUGAAAAAAQABADzAAAAwAUAAAAA&#10;" filled="f" stroked="f">
                <o:lock v:ext="edit" shapetype="t"/>
                <v:textbox>
                  <w:txbxContent>
                    <w:p w:rsidR="003C18A2" w:rsidRDefault="003C18A2" w:rsidP="00AA1D9E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FreesiaUPC" w:hAnsi="FreesiaUPC" w:cs="FreesiaUPC"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>รูปถ่ายวางคู่กับพาสปอร์ต</w:t>
                      </w:r>
                    </w:p>
                    <w:p w:rsidR="003C18A2" w:rsidRDefault="003C18A2" w:rsidP="00AA1D9E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A1D9E" w:rsidRPr="00C37001" w:rsidRDefault="00AA1D9E" w:rsidP="00AA1D9E">
      <w:pPr>
        <w:rPr>
          <w:rFonts w:ascii="Tahoma" w:hAnsi="Tahoma" w:cs="Tahoma"/>
          <w:sz w:val="24"/>
          <w:szCs w:val="24"/>
          <w:cs/>
        </w:rPr>
      </w:pPr>
    </w:p>
    <w:p w:rsidR="00AA1D9E" w:rsidRDefault="00AA1D9E" w:rsidP="00AA1D9E">
      <w:pPr>
        <w:rPr>
          <w:rFonts w:ascii="Tahoma" w:hAnsi="Tahoma" w:cs="Tahoma"/>
          <w:sz w:val="24"/>
          <w:szCs w:val="24"/>
        </w:rPr>
      </w:pPr>
    </w:p>
    <w:p w:rsidR="00F12E27" w:rsidRDefault="00F12E27" w:rsidP="00AA1D9E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</w:rPr>
      </w:pPr>
    </w:p>
    <w:p w:rsidR="00F12E27" w:rsidRDefault="00F12E27" w:rsidP="00AA1D9E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</w:rPr>
      </w:pPr>
    </w:p>
    <w:p w:rsidR="00F12E27" w:rsidRDefault="00F12E27" w:rsidP="00AA1D9E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</w:rPr>
      </w:pPr>
    </w:p>
    <w:p w:rsidR="00F12E27" w:rsidRDefault="00F12E27" w:rsidP="00AA1D9E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</w:rPr>
      </w:pPr>
    </w:p>
    <w:p w:rsidR="00F12E27" w:rsidRDefault="00F12E27" w:rsidP="00AA1D9E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</w:rPr>
      </w:pPr>
    </w:p>
    <w:p w:rsidR="00F12E27" w:rsidRDefault="00F12E27" w:rsidP="00AA1D9E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</w:rPr>
      </w:pPr>
    </w:p>
    <w:p w:rsidR="00F12E27" w:rsidRDefault="00F12E27" w:rsidP="00AA1D9E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</w:rPr>
      </w:pPr>
    </w:p>
    <w:p w:rsidR="00F12E27" w:rsidRDefault="00F12E27" w:rsidP="00AA1D9E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</w:rPr>
      </w:pPr>
    </w:p>
    <w:p w:rsidR="00AA1D9E" w:rsidRPr="003C18A2" w:rsidRDefault="00AA1D9E" w:rsidP="00AA1D9E">
      <w:pPr>
        <w:spacing w:after="0"/>
        <w:ind w:left="1134" w:hanging="1134"/>
        <w:rPr>
          <w:rFonts w:ascii="Browallia New" w:hAnsi="Browallia New" w:cs="Browallia New"/>
          <w:color w:val="0000FF"/>
          <w:sz w:val="32"/>
          <w:szCs w:val="32"/>
        </w:rPr>
      </w:pPr>
      <w:r w:rsidRPr="003C18A2"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  <w:cs/>
        </w:rPr>
        <w:t xml:space="preserve">หมายเหตุ </w:t>
      </w:r>
      <w:r w:rsidRPr="003C18A2">
        <w:rPr>
          <w:rFonts w:ascii="Browallia New" w:hAnsi="Browallia New" w:cs="Browallia New"/>
          <w:color w:val="0000FF"/>
          <w:sz w:val="32"/>
          <w:szCs w:val="32"/>
          <w:highlight w:val="yellow"/>
          <w:u w:val="single"/>
        </w:rPr>
        <w:t>:</w:t>
      </w: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เอกสารที่ใช้ในการทำวีซ่ากรุ๊ป สามารถเปลี่ยนแปลงได้ตลอดเวลา ทั้งนี้ขึ้นอยู่กับตำรวจตรวจคนเข้า                 </w:t>
      </w:r>
    </w:p>
    <w:p w:rsidR="00AA1D9E" w:rsidRPr="003C18A2" w:rsidRDefault="00AA1D9E" w:rsidP="00AA1D9E">
      <w:pPr>
        <w:ind w:left="1134" w:hanging="1134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           เมืองนั่นๆ</w:t>
      </w:r>
      <w:r w:rsidR="003C18A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>กำหนด จึงอาจทำให้มี</w:t>
      </w:r>
      <w:r w:rsidR="00874E18">
        <w:rPr>
          <w:rFonts w:ascii="Browallia New" w:hAnsi="Browallia New" w:cs="Browallia New"/>
          <w:color w:val="0000FF"/>
          <w:sz w:val="32"/>
          <w:szCs w:val="32"/>
          <w:cs/>
        </w:rPr>
        <w:t>การเรียกเก็บเอกสารอื่นๆเพิ่มเติ</w:t>
      </w:r>
      <w:r w:rsidRPr="003C18A2">
        <w:rPr>
          <w:rFonts w:ascii="Browallia New" w:hAnsi="Browallia New" w:cs="Browallia New"/>
          <w:color w:val="0000FF"/>
          <w:sz w:val="32"/>
          <w:szCs w:val="32"/>
          <w:cs/>
        </w:rPr>
        <w:t>มกะทันหัน</w:t>
      </w:r>
    </w:p>
    <w:p w:rsidR="00AA1D9E" w:rsidRPr="00516059" w:rsidRDefault="00AA1D9E" w:rsidP="00AA1D9E">
      <w:pPr>
        <w:spacing w:after="0" w:line="340" w:lineRule="exact"/>
        <w:jc w:val="center"/>
        <w:rPr>
          <w:rFonts w:ascii="Tahoma" w:hAnsi="Tahoma" w:cs="Tahoma"/>
          <w:color w:val="FF0000"/>
          <w:sz w:val="24"/>
          <w:szCs w:val="24"/>
          <w:highlight w:val="yellow"/>
          <w:u w:val="single"/>
        </w:rPr>
      </w:pP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สำหรับบุคคลที่เคยเดินทางไป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</w:rPr>
        <w:t xml:space="preserve">22 </w:t>
      </w: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ประเทศดังต่อไปนี้ ตั้งแต่วันที่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</w:rPr>
        <w:t xml:space="preserve">1 </w:t>
      </w: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มกราคม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 w:val="24"/>
          <w:szCs w:val="24"/>
          <w:highlight w:val="yellow"/>
          <w:u w:val="single"/>
        </w:rPr>
        <w:t xml:space="preserve">2014 </w:t>
      </w: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เป็นต้นมา</w:t>
      </w:r>
    </w:p>
    <w:p w:rsidR="00AA1D9E" w:rsidRPr="00516059" w:rsidRDefault="00AA1D9E" w:rsidP="00AA1D9E">
      <w:pPr>
        <w:spacing w:line="340" w:lineRule="exact"/>
        <w:jc w:val="center"/>
        <w:rPr>
          <w:rFonts w:ascii="Tahoma" w:hAnsi="Tahoma" w:cs="Tahoma"/>
          <w:color w:val="FF0000"/>
          <w:szCs w:val="22"/>
          <w:highlight w:val="yellow"/>
          <w:u w:val="single"/>
          <w:cs/>
        </w:rPr>
      </w:pPr>
      <w:r w:rsidRPr="00516059">
        <w:rPr>
          <w:rFonts w:ascii="Tahoma" w:hAnsi="Tahoma" w:cs="Tahoma" w:hint="cs"/>
          <w:color w:val="FF0000"/>
          <w:sz w:val="24"/>
          <w:szCs w:val="24"/>
          <w:highlight w:val="yellow"/>
          <w:u w:val="single"/>
          <w:cs/>
        </w:rPr>
        <w:t>จะไม่สามารถยื่นวีซ่ากรุ๊ปหรือวีซ่าแบบกลุ่มได้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 xml:space="preserve"> </w:t>
      </w:r>
      <w:r w:rsidRPr="00516059">
        <w:rPr>
          <w:rFonts w:ascii="Tahoma" w:hAnsi="Tahoma" w:cs="Tahoma" w:hint="cs"/>
          <w:color w:val="FF0000"/>
          <w:szCs w:val="22"/>
          <w:highlight w:val="yellow"/>
          <w:u w:val="single"/>
          <w:cs/>
        </w:rPr>
        <w:t>ซึ่งได้แก่</w:t>
      </w:r>
    </w:p>
    <w:p w:rsidR="002A03DF" w:rsidRPr="003C18A2" w:rsidRDefault="00AA1D9E" w:rsidP="003C18A2">
      <w:pPr>
        <w:spacing w:line="340" w:lineRule="exact"/>
        <w:jc w:val="center"/>
        <w:rPr>
          <w:rFonts w:ascii="Tahoma" w:hAnsi="Tahoma" w:cs="Tahoma"/>
          <w:color w:val="FF0000"/>
          <w:szCs w:val="22"/>
          <w:u w:val="single"/>
        </w:rPr>
      </w:pP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อิสราเอล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อัฟกานิสถาน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3.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ปากีสถาน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4.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อุซเบกิสถาน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5.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>ทาจิกิสขาน</w:t>
      </w:r>
      <w:r w:rsidRPr="00516059">
        <w:rPr>
          <w:rFonts w:ascii="Tahoma" w:hAnsi="Tahoma" w:cs="Tahoma" w:hint="cs"/>
          <w:color w:val="FF0000"/>
          <w:szCs w:val="22"/>
          <w:highlight w:val="yellow"/>
          <w:u w:val="single"/>
          <w:cs/>
        </w:rPr>
        <w:t xml:space="preserve">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6.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เติร์กเมนิสถาน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7.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อิหร่าน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8.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อิรัก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9.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ตุรกี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10.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อียิปต์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11.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>ซาอุดิอาระเบีย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 xml:space="preserve"> 12.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ซีเรีย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13.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เลบานอน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14.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จอร์แดน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15.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อินเดีย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16.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ศรีลังกา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17.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ลิเบีย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18.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ซูดาน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19.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แอลจีเรีย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20.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ไนจีเรีย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21.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 xml:space="preserve">คาซัคสถาน 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</w:rPr>
        <w:t>22.</w:t>
      </w:r>
      <w:r w:rsidRPr="00516059">
        <w:rPr>
          <w:rFonts w:ascii="Tahoma" w:hAnsi="Tahoma" w:cs="Tahoma"/>
          <w:color w:val="FF0000"/>
          <w:szCs w:val="22"/>
          <w:highlight w:val="yellow"/>
          <w:u w:val="single"/>
          <w:cs/>
        </w:rPr>
        <w:t>รัฐปาเลสไตน์</w:t>
      </w:r>
    </w:p>
    <w:p w:rsidR="002A03DF" w:rsidRDefault="002A03DF" w:rsidP="002A03DF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7EE" w:rsidRDefault="003D27EE" w:rsidP="00B150CB">
      <w:pPr>
        <w:spacing w:after="0" w:line="240" w:lineRule="auto"/>
      </w:pPr>
      <w:r>
        <w:separator/>
      </w:r>
    </w:p>
  </w:endnote>
  <w:endnote w:type="continuationSeparator" w:id="0">
    <w:p w:rsidR="003D27EE" w:rsidRDefault="003D27E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7EE" w:rsidRDefault="003D27EE" w:rsidP="00B150CB">
      <w:pPr>
        <w:spacing w:after="0" w:line="240" w:lineRule="auto"/>
      </w:pPr>
      <w:r>
        <w:separator/>
      </w:r>
    </w:p>
  </w:footnote>
  <w:footnote w:type="continuationSeparator" w:id="0">
    <w:p w:rsidR="003D27EE" w:rsidRDefault="003D27EE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C18A2" w:rsidRDefault="003C18A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10E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3C18A2" w:rsidRDefault="003C18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C532C6"/>
    <w:multiLevelType w:val="hybridMultilevel"/>
    <w:tmpl w:val="B3346A6A"/>
    <w:lvl w:ilvl="0" w:tplc="CD524638">
      <w:numFmt w:val="bullet"/>
      <w:lvlText w:val=""/>
      <w:lvlJc w:val="left"/>
      <w:pPr>
        <w:ind w:left="720" w:hanging="360"/>
      </w:pPr>
      <w:rPr>
        <w:rFonts w:ascii="Symbol" w:eastAsia="Calibri" w:hAnsi="Symbol" w:cs="FreesiaUPC" w:hint="default"/>
        <w:color w:val="0033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1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10E5"/>
    <w:rsid w:val="000205D3"/>
    <w:rsid w:val="00024A68"/>
    <w:rsid w:val="00032D1F"/>
    <w:rsid w:val="00041D3A"/>
    <w:rsid w:val="00043A40"/>
    <w:rsid w:val="0004429B"/>
    <w:rsid w:val="0004515C"/>
    <w:rsid w:val="00060D73"/>
    <w:rsid w:val="00063218"/>
    <w:rsid w:val="000705CE"/>
    <w:rsid w:val="000720B0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C2DF3"/>
    <w:rsid w:val="000C312B"/>
    <w:rsid w:val="000D4513"/>
    <w:rsid w:val="000D4E79"/>
    <w:rsid w:val="000D6234"/>
    <w:rsid w:val="000E0963"/>
    <w:rsid w:val="000E3E18"/>
    <w:rsid w:val="000E4E2D"/>
    <w:rsid w:val="000F1818"/>
    <w:rsid w:val="000F3CFB"/>
    <w:rsid w:val="00103162"/>
    <w:rsid w:val="00110023"/>
    <w:rsid w:val="00111054"/>
    <w:rsid w:val="00112CA0"/>
    <w:rsid w:val="00115168"/>
    <w:rsid w:val="001160D6"/>
    <w:rsid w:val="00124082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5D52"/>
    <w:rsid w:val="00196031"/>
    <w:rsid w:val="001B3B09"/>
    <w:rsid w:val="001B69A6"/>
    <w:rsid w:val="001B73F3"/>
    <w:rsid w:val="001C2044"/>
    <w:rsid w:val="001C36FD"/>
    <w:rsid w:val="001C38EC"/>
    <w:rsid w:val="001C7727"/>
    <w:rsid w:val="001D6759"/>
    <w:rsid w:val="001D7F3E"/>
    <w:rsid w:val="001F0D27"/>
    <w:rsid w:val="001F4AFD"/>
    <w:rsid w:val="001F74BA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1773"/>
    <w:rsid w:val="00261F95"/>
    <w:rsid w:val="00263E48"/>
    <w:rsid w:val="00280337"/>
    <w:rsid w:val="00284ED2"/>
    <w:rsid w:val="00287383"/>
    <w:rsid w:val="002907DA"/>
    <w:rsid w:val="002A03DF"/>
    <w:rsid w:val="002A09DF"/>
    <w:rsid w:val="002A6B2E"/>
    <w:rsid w:val="002B2CE2"/>
    <w:rsid w:val="002B4F0B"/>
    <w:rsid w:val="002B7A45"/>
    <w:rsid w:val="002C1FE1"/>
    <w:rsid w:val="002C4C62"/>
    <w:rsid w:val="002C7F73"/>
    <w:rsid w:val="002D1366"/>
    <w:rsid w:val="002D4365"/>
    <w:rsid w:val="002D7DDF"/>
    <w:rsid w:val="002E5321"/>
    <w:rsid w:val="002E70AE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7343B"/>
    <w:rsid w:val="0038276E"/>
    <w:rsid w:val="00394340"/>
    <w:rsid w:val="003A120B"/>
    <w:rsid w:val="003A296E"/>
    <w:rsid w:val="003A2F7D"/>
    <w:rsid w:val="003B4CD4"/>
    <w:rsid w:val="003C18A2"/>
    <w:rsid w:val="003D27EE"/>
    <w:rsid w:val="003D5994"/>
    <w:rsid w:val="003E0438"/>
    <w:rsid w:val="003E2AFD"/>
    <w:rsid w:val="003F0581"/>
    <w:rsid w:val="00402FF3"/>
    <w:rsid w:val="00404B35"/>
    <w:rsid w:val="0040739A"/>
    <w:rsid w:val="004156CD"/>
    <w:rsid w:val="004215D6"/>
    <w:rsid w:val="00424704"/>
    <w:rsid w:val="00424DAB"/>
    <w:rsid w:val="0042755D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5D7C"/>
    <w:rsid w:val="004E0567"/>
    <w:rsid w:val="004E1172"/>
    <w:rsid w:val="004E2464"/>
    <w:rsid w:val="004E2BEF"/>
    <w:rsid w:val="004E5FBB"/>
    <w:rsid w:val="004E6CF4"/>
    <w:rsid w:val="005002E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5DE8"/>
    <w:rsid w:val="0053626A"/>
    <w:rsid w:val="00551B36"/>
    <w:rsid w:val="005650E1"/>
    <w:rsid w:val="00567C97"/>
    <w:rsid w:val="00567CC9"/>
    <w:rsid w:val="00581F61"/>
    <w:rsid w:val="00591E21"/>
    <w:rsid w:val="00594508"/>
    <w:rsid w:val="005961FF"/>
    <w:rsid w:val="0059729E"/>
    <w:rsid w:val="005A236E"/>
    <w:rsid w:val="005B66AA"/>
    <w:rsid w:val="005C5110"/>
    <w:rsid w:val="005F6EF5"/>
    <w:rsid w:val="00605BA9"/>
    <w:rsid w:val="00613FA1"/>
    <w:rsid w:val="00616EF9"/>
    <w:rsid w:val="00633926"/>
    <w:rsid w:val="00633BF0"/>
    <w:rsid w:val="00635F45"/>
    <w:rsid w:val="00640A72"/>
    <w:rsid w:val="0065279F"/>
    <w:rsid w:val="00661554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0BC4"/>
    <w:rsid w:val="0073544D"/>
    <w:rsid w:val="00745643"/>
    <w:rsid w:val="00747A7C"/>
    <w:rsid w:val="007603EA"/>
    <w:rsid w:val="00762C27"/>
    <w:rsid w:val="00766314"/>
    <w:rsid w:val="0076649D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4EA3"/>
    <w:rsid w:val="007C0817"/>
    <w:rsid w:val="007C084F"/>
    <w:rsid w:val="007D7040"/>
    <w:rsid w:val="007E30FF"/>
    <w:rsid w:val="007E3BD2"/>
    <w:rsid w:val="007E7022"/>
    <w:rsid w:val="007F4C5B"/>
    <w:rsid w:val="0081436C"/>
    <w:rsid w:val="00820033"/>
    <w:rsid w:val="0082104D"/>
    <w:rsid w:val="0083737A"/>
    <w:rsid w:val="008402F4"/>
    <w:rsid w:val="00851901"/>
    <w:rsid w:val="00860747"/>
    <w:rsid w:val="00862829"/>
    <w:rsid w:val="008632FE"/>
    <w:rsid w:val="00865D7B"/>
    <w:rsid w:val="00874677"/>
    <w:rsid w:val="00874E18"/>
    <w:rsid w:val="00895555"/>
    <w:rsid w:val="008A2EF6"/>
    <w:rsid w:val="008B62CB"/>
    <w:rsid w:val="008B761B"/>
    <w:rsid w:val="008C220F"/>
    <w:rsid w:val="008C6EB2"/>
    <w:rsid w:val="008C7A5B"/>
    <w:rsid w:val="008D31E3"/>
    <w:rsid w:val="008E077C"/>
    <w:rsid w:val="008E1A93"/>
    <w:rsid w:val="008E31B6"/>
    <w:rsid w:val="008E4AC8"/>
    <w:rsid w:val="008E7ADE"/>
    <w:rsid w:val="00903606"/>
    <w:rsid w:val="00903C36"/>
    <w:rsid w:val="00910F0D"/>
    <w:rsid w:val="0091227C"/>
    <w:rsid w:val="00913474"/>
    <w:rsid w:val="00914A28"/>
    <w:rsid w:val="0091509C"/>
    <w:rsid w:val="00921504"/>
    <w:rsid w:val="009242EA"/>
    <w:rsid w:val="00924F13"/>
    <w:rsid w:val="009305A3"/>
    <w:rsid w:val="009343FD"/>
    <w:rsid w:val="00946B05"/>
    <w:rsid w:val="00947381"/>
    <w:rsid w:val="00947C46"/>
    <w:rsid w:val="00952FCD"/>
    <w:rsid w:val="00954931"/>
    <w:rsid w:val="00956E6A"/>
    <w:rsid w:val="009571F1"/>
    <w:rsid w:val="009629DA"/>
    <w:rsid w:val="00962E64"/>
    <w:rsid w:val="00964363"/>
    <w:rsid w:val="00966630"/>
    <w:rsid w:val="00966838"/>
    <w:rsid w:val="00972434"/>
    <w:rsid w:val="00972551"/>
    <w:rsid w:val="00974597"/>
    <w:rsid w:val="00991782"/>
    <w:rsid w:val="00993FB2"/>
    <w:rsid w:val="009A59BE"/>
    <w:rsid w:val="009C482D"/>
    <w:rsid w:val="009C5ED8"/>
    <w:rsid w:val="009D0090"/>
    <w:rsid w:val="009D1903"/>
    <w:rsid w:val="009D54A6"/>
    <w:rsid w:val="009D5DA0"/>
    <w:rsid w:val="009E0622"/>
    <w:rsid w:val="009E2EF8"/>
    <w:rsid w:val="009E4738"/>
    <w:rsid w:val="009F088B"/>
    <w:rsid w:val="009F40DC"/>
    <w:rsid w:val="00A0190B"/>
    <w:rsid w:val="00A0564B"/>
    <w:rsid w:val="00A25C17"/>
    <w:rsid w:val="00A328A8"/>
    <w:rsid w:val="00A37C45"/>
    <w:rsid w:val="00A403AE"/>
    <w:rsid w:val="00A422B8"/>
    <w:rsid w:val="00A524FC"/>
    <w:rsid w:val="00A530F5"/>
    <w:rsid w:val="00A562BE"/>
    <w:rsid w:val="00A56A87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4E6B"/>
    <w:rsid w:val="00A9703F"/>
    <w:rsid w:val="00AA1D9E"/>
    <w:rsid w:val="00AA6707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50CB"/>
    <w:rsid w:val="00B21B4F"/>
    <w:rsid w:val="00B22A0C"/>
    <w:rsid w:val="00B26F31"/>
    <w:rsid w:val="00B36A28"/>
    <w:rsid w:val="00B46E31"/>
    <w:rsid w:val="00B52FC2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C264D"/>
    <w:rsid w:val="00BD4224"/>
    <w:rsid w:val="00BE0C95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726CC"/>
    <w:rsid w:val="00C737C5"/>
    <w:rsid w:val="00C75A6B"/>
    <w:rsid w:val="00C75CC4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14888"/>
    <w:rsid w:val="00D15BAA"/>
    <w:rsid w:val="00D15F3D"/>
    <w:rsid w:val="00D17C7D"/>
    <w:rsid w:val="00D25320"/>
    <w:rsid w:val="00D42D98"/>
    <w:rsid w:val="00D476C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F7A"/>
    <w:rsid w:val="00DF0CC9"/>
    <w:rsid w:val="00DF391B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31E21"/>
    <w:rsid w:val="00E346D5"/>
    <w:rsid w:val="00E37916"/>
    <w:rsid w:val="00E455CE"/>
    <w:rsid w:val="00E47A3F"/>
    <w:rsid w:val="00E51515"/>
    <w:rsid w:val="00E523E2"/>
    <w:rsid w:val="00E530EF"/>
    <w:rsid w:val="00E54AB9"/>
    <w:rsid w:val="00E56945"/>
    <w:rsid w:val="00E57746"/>
    <w:rsid w:val="00E70012"/>
    <w:rsid w:val="00E744E4"/>
    <w:rsid w:val="00E746DA"/>
    <w:rsid w:val="00E76146"/>
    <w:rsid w:val="00E8460C"/>
    <w:rsid w:val="00E852B4"/>
    <w:rsid w:val="00E867F0"/>
    <w:rsid w:val="00E90066"/>
    <w:rsid w:val="00E91271"/>
    <w:rsid w:val="00E917EB"/>
    <w:rsid w:val="00E975D8"/>
    <w:rsid w:val="00EA11C0"/>
    <w:rsid w:val="00EA32F5"/>
    <w:rsid w:val="00EB1B9F"/>
    <w:rsid w:val="00EB36D5"/>
    <w:rsid w:val="00EC7FF0"/>
    <w:rsid w:val="00ED07AE"/>
    <w:rsid w:val="00ED130B"/>
    <w:rsid w:val="00ED3924"/>
    <w:rsid w:val="00EE2632"/>
    <w:rsid w:val="00EE463C"/>
    <w:rsid w:val="00EE791A"/>
    <w:rsid w:val="00F00369"/>
    <w:rsid w:val="00F005E8"/>
    <w:rsid w:val="00F04531"/>
    <w:rsid w:val="00F12E27"/>
    <w:rsid w:val="00F1335B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468"/>
    <w:rsid w:val="00FA6812"/>
    <w:rsid w:val="00FB0CA4"/>
    <w:rsid w:val="00FC060F"/>
    <w:rsid w:val="00FC4BEF"/>
    <w:rsid w:val="00FD3168"/>
    <w:rsid w:val="00FD7893"/>
    <w:rsid w:val="00FE4D94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6F2081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6CD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AD0B10E7AE46459B4D8CF7EB6648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BF78BA-5C81-44B0-8CCE-1A554DECAF10}"/>
      </w:docPartPr>
      <w:docPartBody>
        <w:p w:rsidR="00BA20F8" w:rsidRDefault="00E81637" w:rsidP="00E81637">
          <w:pPr>
            <w:pStyle w:val="36AD0B10E7AE46459B4D8CF7EB6648A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C355E60E6614006B68D477E09604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94E451-E1F3-4AB9-9C76-0C09874948D6}"/>
      </w:docPartPr>
      <w:docPartBody>
        <w:p w:rsidR="00BA20F8" w:rsidRDefault="00E81637" w:rsidP="00E81637">
          <w:pPr>
            <w:pStyle w:val="AC355E60E6614006B68D477E0960485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59627CEF0D4E9191138A7C6425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342D1-EBC2-454B-9649-388B7574C518}"/>
      </w:docPartPr>
      <w:docPartBody>
        <w:p w:rsidR="00BA20F8" w:rsidRDefault="00E81637" w:rsidP="00E81637">
          <w:pPr>
            <w:pStyle w:val="6759627CEF0D4E9191138A7C6425E6A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56267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93B3B"/>
    <w:rsid w:val="001C33A7"/>
    <w:rsid w:val="001E6775"/>
    <w:rsid w:val="00223BEB"/>
    <w:rsid w:val="00227036"/>
    <w:rsid w:val="00230DFB"/>
    <w:rsid w:val="00231990"/>
    <w:rsid w:val="0023676F"/>
    <w:rsid w:val="00263A84"/>
    <w:rsid w:val="002677B7"/>
    <w:rsid w:val="002845E1"/>
    <w:rsid w:val="002A0399"/>
    <w:rsid w:val="002A41BE"/>
    <w:rsid w:val="002A4D71"/>
    <w:rsid w:val="002C0E26"/>
    <w:rsid w:val="002D3BD2"/>
    <w:rsid w:val="002D5EC6"/>
    <w:rsid w:val="003509DF"/>
    <w:rsid w:val="003525AF"/>
    <w:rsid w:val="00401D8B"/>
    <w:rsid w:val="00423F6F"/>
    <w:rsid w:val="004B51CC"/>
    <w:rsid w:val="004D01D2"/>
    <w:rsid w:val="004E4E6E"/>
    <w:rsid w:val="004F4D48"/>
    <w:rsid w:val="0052088D"/>
    <w:rsid w:val="0053188A"/>
    <w:rsid w:val="005B35B6"/>
    <w:rsid w:val="005E4EB1"/>
    <w:rsid w:val="005F5FC2"/>
    <w:rsid w:val="005F63A0"/>
    <w:rsid w:val="006040E1"/>
    <w:rsid w:val="00607A09"/>
    <w:rsid w:val="00631724"/>
    <w:rsid w:val="006354A1"/>
    <w:rsid w:val="00642262"/>
    <w:rsid w:val="006575FB"/>
    <w:rsid w:val="00682C58"/>
    <w:rsid w:val="00695406"/>
    <w:rsid w:val="006D3717"/>
    <w:rsid w:val="00716985"/>
    <w:rsid w:val="007640B6"/>
    <w:rsid w:val="00770184"/>
    <w:rsid w:val="007A02AE"/>
    <w:rsid w:val="007E0EFE"/>
    <w:rsid w:val="007E2A6C"/>
    <w:rsid w:val="00807A36"/>
    <w:rsid w:val="00815E70"/>
    <w:rsid w:val="00885CD2"/>
    <w:rsid w:val="008E0E9B"/>
    <w:rsid w:val="00910C7A"/>
    <w:rsid w:val="009503B3"/>
    <w:rsid w:val="00996603"/>
    <w:rsid w:val="00A12678"/>
    <w:rsid w:val="00A26AF8"/>
    <w:rsid w:val="00A27A4D"/>
    <w:rsid w:val="00A364BA"/>
    <w:rsid w:val="00A85B57"/>
    <w:rsid w:val="00AF1DA6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A20F8"/>
    <w:rsid w:val="00BC0A30"/>
    <w:rsid w:val="00BE175A"/>
    <w:rsid w:val="00C1310E"/>
    <w:rsid w:val="00C41350"/>
    <w:rsid w:val="00C537DB"/>
    <w:rsid w:val="00CB1473"/>
    <w:rsid w:val="00CC04E0"/>
    <w:rsid w:val="00CC739F"/>
    <w:rsid w:val="00CD4202"/>
    <w:rsid w:val="00CE1F74"/>
    <w:rsid w:val="00D1147B"/>
    <w:rsid w:val="00D1444E"/>
    <w:rsid w:val="00D315B1"/>
    <w:rsid w:val="00D6743B"/>
    <w:rsid w:val="00D95651"/>
    <w:rsid w:val="00DB5ED0"/>
    <w:rsid w:val="00E45AFE"/>
    <w:rsid w:val="00E6126B"/>
    <w:rsid w:val="00E81637"/>
    <w:rsid w:val="00EA731D"/>
    <w:rsid w:val="00EB0DE2"/>
    <w:rsid w:val="00EB7D58"/>
    <w:rsid w:val="00EC411E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81637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36AD0B10E7AE46459B4D8CF7EB6648A7">
    <w:name w:val="36AD0B10E7AE46459B4D8CF7EB6648A7"/>
    <w:rsid w:val="00E81637"/>
  </w:style>
  <w:style w:type="paragraph" w:customStyle="1" w:styleId="AC355E60E6614006B68D477E09604856">
    <w:name w:val="AC355E60E6614006B68D477E09604856"/>
    <w:rsid w:val="00E81637"/>
  </w:style>
  <w:style w:type="paragraph" w:customStyle="1" w:styleId="6759627CEF0D4E9191138A7C6425E6A2">
    <w:name w:val="6759627CEF0D4E9191138A7C6425E6A2"/>
    <w:rsid w:val="00E816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2AB12-6A57-4FA1-BD32-696FC1987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3848</Words>
  <Characters>21936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2019-04-01T04:15:00Z</cp:lastPrinted>
  <dcterms:created xsi:type="dcterms:W3CDTF">2019-05-31T08:38:00Z</dcterms:created>
  <dcterms:modified xsi:type="dcterms:W3CDTF">2019-05-31T08:38:00Z</dcterms:modified>
</cp:coreProperties>
</file>