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2D7" w:rsidRPr="002F5547" w:rsidRDefault="00E172EF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0"/>
          <w:szCs w:val="70"/>
        </w:rPr>
      </w:pPr>
      <w:r w:rsidRPr="002F5547">
        <w:rPr>
          <w:rFonts w:ascii="Browallia New" w:hAnsi="Browallia New" w:cs="Browallia New" w:hint="cs"/>
          <w:b/>
          <w:bCs/>
          <w:color w:val="FF0000"/>
          <w:sz w:val="70"/>
          <w:szCs w:val="70"/>
          <w:cs/>
        </w:rPr>
        <w:t xml:space="preserve">ฮ่องกง </w:t>
      </w:r>
      <w:r w:rsidR="001F52D7" w:rsidRPr="002F5547">
        <w:rPr>
          <w:rFonts w:ascii="Browallia New" w:hAnsi="Browallia New" w:cs="Browallia New" w:hint="cs"/>
          <w:b/>
          <w:bCs/>
          <w:color w:val="FF0000"/>
          <w:sz w:val="70"/>
          <w:szCs w:val="70"/>
          <w:cs/>
        </w:rPr>
        <w:t>มาเก๊า จูไห่ เซินเจิ้น เฮงเฮง รวยรวย</w:t>
      </w:r>
      <w:r w:rsidR="002F5547" w:rsidRPr="002F5547">
        <w:rPr>
          <w:rFonts w:ascii="Browallia New" w:hAnsi="Browallia New" w:cs="Browallia New"/>
          <w:b/>
          <w:bCs/>
          <w:color w:val="FF0000"/>
          <w:sz w:val="70"/>
          <w:szCs w:val="70"/>
        </w:rPr>
        <w:t xml:space="preserve"> V.2</w:t>
      </w:r>
    </w:p>
    <w:p w:rsidR="00E172EF" w:rsidRPr="002F5547" w:rsidRDefault="001F52D7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244061" w:themeColor="accent1" w:themeShade="80"/>
          <w:sz w:val="72"/>
          <w:szCs w:val="72"/>
          <w:cs/>
        </w:rPr>
      </w:pPr>
      <w:r w:rsidRPr="002F5547">
        <w:rPr>
          <w:rFonts w:ascii="Browallia New" w:hAnsi="Browallia New" w:cs="Browallia New" w:hint="cs"/>
          <w:b/>
          <w:bCs/>
          <w:color w:val="244061" w:themeColor="accent1" w:themeShade="80"/>
          <w:sz w:val="72"/>
          <w:szCs w:val="72"/>
          <w:cs/>
        </w:rPr>
        <w:t>ข้ามสะพานข้ามทะเลที่ยาวที่สุดในโลก</w:t>
      </w:r>
      <w:r w:rsidR="007875BF" w:rsidRPr="002F5547">
        <w:rPr>
          <w:rFonts w:ascii="Browallia New" w:hAnsi="Browallia New" w:cs="Browallia New" w:hint="cs"/>
          <w:b/>
          <w:bCs/>
          <w:color w:val="244061" w:themeColor="accent1" w:themeShade="80"/>
          <w:sz w:val="56"/>
          <w:szCs w:val="56"/>
          <w:cs/>
        </w:rPr>
        <w:t>(</w:t>
      </w:r>
      <w:r w:rsidR="0035760F">
        <w:rPr>
          <w:rFonts w:ascii="Browallia New" w:hAnsi="Browallia New" w:cs="Browallia New" w:hint="cs"/>
          <w:b/>
          <w:bCs/>
          <w:color w:val="244061" w:themeColor="accent1" w:themeShade="80"/>
          <w:sz w:val="56"/>
          <w:szCs w:val="56"/>
          <w:cs/>
        </w:rPr>
        <w:t>3</w:t>
      </w:r>
      <w:r w:rsidR="007875BF" w:rsidRPr="002F5547">
        <w:rPr>
          <w:rFonts w:ascii="Browallia New" w:hAnsi="Browallia New" w:cs="Browallia New" w:hint="cs"/>
          <w:b/>
          <w:bCs/>
          <w:color w:val="244061" w:themeColor="accent1" w:themeShade="80"/>
          <w:sz w:val="56"/>
          <w:szCs w:val="56"/>
          <w:cs/>
        </w:rPr>
        <w:t>วัน2คืน)</w:t>
      </w:r>
    </w:p>
    <w:p w:rsidR="009D4D3E" w:rsidRPr="002F5547" w:rsidRDefault="009D4D3E" w:rsidP="006138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BD4B4" w:themeFill="accent6" w:themeFillTint="66"/>
        <w:ind w:left="720" w:hanging="720"/>
        <w:jc w:val="center"/>
        <w:rPr>
          <w:rFonts w:ascii="Browallia New" w:hAnsi="Browallia New" w:cs="Browallia New"/>
          <w:b/>
          <w:bCs/>
          <w:color w:val="244061" w:themeColor="accent1" w:themeShade="80"/>
          <w:sz w:val="72"/>
          <w:szCs w:val="72"/>
          <w:cs/>
        </w:rPr>
      </w:pPr>
      <w:r w:rsidRPr="002F5547">
        <w:rPr>
          <w:rFonts w:ascii="Browallia New" w:hAnsi="Browallia New" w:cs="Browallia New" w:hint="cs"/>
          <w:b/>
          <w:bCs/>
          <w:color w:val="244061" w:themeColor="accent1" w:themeShade="80"/>
          <w:sz w:val="72"/>
          <w:szCs w:val="72"/>
          <w:cs/>
        </w:rPr>
        <w:t xml:space="preserve">เดินทาง เดือน </w:t>
      </w:r>
      <w:r w:rsidR="006F0FE5">
        <w:rPr>
          <w:rFonts w:ascii="Browallia New" w:hAnsi="Browallia New" w:cs="Browallia New" w:hint="cs"/>
          <w:b/>
          <w:bCs/>
          <w:color w:val="244061" w:themeColor="accent1" w:themeShade="80"/>
          <w:sz w:val="72"/>
          <w:szCs w:val="72"/>
          <w:cs/>
        </w:rPr>
        <w:t>กันยายน</w:t>
      </w:r>
      <w:r w:rsidR="00E15A5A">
        <w:rPr>
          <w:rFonts w:ascii="Browallia New" w:hAnsi="Browallia New" w:cs="Browallia New" w:hint="cs"/>
          <w:b/>
          <w:bCs/>
          <w:color w:val="244061" w:themeColor="accent1" w:themeShade="80"/>
          <w:sz w:val="72"/>
          <w:szCs w:val="72"/>
          <w:cs/>
        </w:rPr>
        <w:t xml:space="preserve"> </w:t>
      </w:r>
      <w:r w:rsidR="00E15A5A">
        <w:rPr>
          <w:rFonts w:ascii="Browallia New" w:hAnsi="Browallia New" w:cs="Browallia New"/>
          <w:b/>
          <w:bCs/>
          <w:color w:val="244061" w:themeColor="accent1" w:themeShade="80"/>
          <w:sz w:val="72"/>
          <w:szCs w:val="72"/>
          <w:cs/>
        </w:rPr>
        <w:t>–</w:t>
      </w:r>
      <w:r w:rsidR="00E15A5A">
        <w:rPr>
          <w:rFonts w:ascii="Browallia New" w:hAnsi="Browallia New" w:cs="Browallia New" w:hint="cs"/>
          <w:b/>
          <w:bCs/>
          <w:color w:val="244061" w:themeColor="accent1" w:themeShade="80"/>
          <w:sz w:val="72"/>
          <w:szCs w:val="72"/>
          <w:cs/>
        </w:rPr>
        <w:t xml:space="preserve"> ตุลาคม</w:t>
      </w:r>
      <w:r w:rsidRPr="002F5547">
        <w:rPr>
          <w:rFonts w:ascii="Browallia New" w:hAnsi="Browallia New" w:cs="Browallia New" w:hint="cs"/>
          <w:b/>
          <w:bCs/>
          <w:color w:val="244061" w:themeColor="accent1" w:themeShade="80"/>
          <w:sz w:val="72"/>
          <w:szCs w:val="72"/>
          <w:cs/>
        </w:rPr>
        <w:t xml:space="preserve"> 2562</w:t>
      </w:r>
    </w:p>
    <w:p w:rsidR="006426A2" w:rsidRDefault="00E15A5A" w:rsidP="0044709D">
      <w:pPr>
        <w:spacing w:line="276" w:lineRule="auto"/>
        <w:jc w:val="thaiDistribute"/>
        <w:rPr>
          <w:rFonts w:ascii="FreesiaUPC" w:hAnsi="FreesiaUPC" w:cs="FreesiaUPC"/>
          <w:b/>
          <w:bCs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90496" behindDoc="0" locked="0" layoutInCell="1" allowOverlap="1" wp14:anchorId="6A02A383" wp14:editId="0247DA72">
            <wp:simplePos x="0" y="0"/>
            <wp:positionH relativeFrom="column">
              <wp:posOffset>171450</wp:posOffset>
            </wp:positionH>
            <wp:positionV relativeFrom="paragraph">
              <wp:posOffset>47625</wp:posOffset>
            </wp:positionV>
            <wp:extent cx="6115050" cy="6115050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5050" cy="6115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7875BF" w:rsidRDefault="007875BF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2A0971" w:rsidRDefault="002A0971" w:rsidP="00F969D3">
      <w:pPr>
        <w:jc w:val="center"/>
        <w:rPr>
          <w:rFonts w:ascii="Browallia New" w:hAnsi="Browallia New" w:cs="Browallia New"/>
          <w:color w:val="0D0D0D" w:themeColor="text1" w:themeTint="F2"/>
          <w:sz w:val="40"/>
          <w:szCs w:val="40"/>
        </w:rPr>
      </w:pPr>
    </w:p>
    <w:p w:rsidR="00F969D3" w:rsidRPr="007875BF" w:rsidRDefault="00F969D3" w:rsidP="00F969D3">
      <w:pPr>
        <w:jc w:val="center"/>
        <w:rPr>
          <w:rFonts w:ascii="Browallia New" w:hAnsi="Browallia New" w:cs="Browallia New"/>
          <w:color w:val="0D0D0D" w:themeColor="text1" w:themeTint="F2"/>
        </w:rPr>
      </w:pP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>บินด้วยสายการบิน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 xml:space="preserve"> </w:t>
      </w:r>
      <w:r w:rsidR="00403808"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>CATHAY PACIFIC</w:t>
      </w:r>
      <w:r w:rsidRPr="007875BF">
        <w:rPr>
          <w:rFonts w:ascii="Browallia New" w:hAnsi="Browallia New" w:cs="Browallia New"/>
          <w:b/>
          <w:bCs/>
          <w:color w:val="0D0D0D" w:themeColor="text1" w:themeTint="F2"/>
          <w:sz w:val="40"/>
          <w:szCs w:val="40"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(</w:t>
      </w:r>
      <w:r w:rsidR="00403808">
        <w:rPr>
          <w:rFonts w:ascii="Browallia New" w:hAnsi="Browallia New" w:cs="Browallia New"/>
          <w:color w:val="0D0D0D" w:themeColor="text1" w:themeTint="F2"/>
          <w:sz w:val="36"/>
          <w:szCs w:val="48"/>
        </w:rPr>
        <w:t>CX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)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: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ขึ้นเครื่องที่สนามบิน</w:t>
      </w:r>
      <w:r w:rsidR="0037275E" w:rsidRPr="007875BF">
        <w:rPr>
          <w:rFonts w:ascii="Browallia New" w:hAnsi="Browallia New" w:cs="Browallia New" w:hint="cs"/>
          <w:color w:val="0D0D0D" w:themeColor="text1" w:themeTint="F2"/>
          <w:sz w:val="36"/>
          <w:szCs w:val="36"/>
          <w:cs/>
        </w:rPr>
        <w:t>สุวรรณภูมิ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 xml:space="preserve"> </w:t>
      </w:r>
      <w:r w:rsidR="0037275E" w:rsidRPr="007875BF">
        <w:rPr>
          <w:rFonts w:ascii="Browallia New" w:hAnsi="Browallia New" w:cs="Browallia New"/>
          <w:color w:val="0D0D0D" w:themeColor="text1" w:themeTint="F2"/>
          <w:sz w:val="36"/>
          <w:szCs w:val="36"/>
        </w:rPr>
        <w:t>(BKK</w:t>
      </w:r>
      <w:r w:rsidRPr="007875BF">
        <w:rPr>
          <w:rFonts w:ascii="Browallia New" w:hAnsi="Browallia New" w:cs="Browallia New"/>
          <w:color w:val="0D0D0D" w:themeColor="text1" w:themeTint="F2"/>
          <w:sz w:val="36"/>
          <w:szCs w:val="36"/>
          <w:cs/>
        </w:rPr>
        <w:t>)</w:t>
      </w:r>
    </w:p>
    <w:p w:rsidR="0037275E" w:rsidRPr="007875BF" w:rsidRDefault="00F969D3" w:rsidP="00CF273F">
      <w:pPr>
        <w:jc w:val="center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**โหลดกระเป๋าสัมภาระโดยน้ำหนักไม่เกิน </w:t>
      </w:r>
      <w:r w:rsidRPr="007875BF">
        <w:rPr>
          <w:rFonts w:ascii="Browallia New" w:hAnsi="Browallia New" w:cs="Browallia New" w:hint="cs"/>
          <w:b/>
          <w:bCs/>
          <w:color w:val="0D0D0D" w:themeColor="text1" w:themeTint="F2"/>
          <w:sz w:val="44"/>
          <w:szCs w:val="44"/>
          <w:cs/>
        </w:rPr>
        <w:t>20</w:t>
      </w:r>
      <w:r w:rsidRPr="007875BF">
        <w:rPr>
          <w:rFonts w:ascii="Browallia New" w:hAnsi="Browallia New" w:cs="Browallia New"/>
          <w:b/>
          <w:bCs/>
          <w:color w:val="0D0D0D" w:themeColor="text1" w:themeTint="F2"/>
          <w:sz w:val="44"/>
          <w:szCs w:val="44"/>
          <w:cs/>
        </w:rPr>
        <w:t xml:space="preserve"> 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ก.ก. และ ถือขึ้นเครื่องบินได้น้ำหนักไม่เกิน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 </w:t>
      </w:r>
      <w:r w:rsidRPr="007875BF">
        <w:rPr>
          <w:rFonts w:ascii="Browallia New" w:hAnsi="Browallia New" w:cs="Browallia New" w:hint="cs"/>
          <w:b/>
          <w:bCs/>
          <w:color w:val="0D0D0D" w:themeColor="text1" w:themeTint="F2"/>
          <w:sz w:val="40"/>
          <w:szCs w:val="40"/>
          <w:cs/>
        </w:rPr>
        <w:t>7</w:t>
      </w:r>
      <w:r w:rsidRPr="007875BF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ก.ก. **</w:t>
      </w:r>
    </w:p>
    <w:p w:rsidR="00A7617A" w:rsidRPr="003B076B" w:rsidRDefault="00486995" w:rsidP="00CF273F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lastRenderedPageBreak/>
        <w:t>**</w:t>
      </w:r>
      <w:r w:rsidR="00A7617A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ราคาทัวร์ไม่รวมค่าวีซ่า 144 แบบหมู่คณะ ท่านละ 1</w:t>
      </w:r>
      <w:r w:rsidR="00A7617A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A7617A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500 บาท (เก็บพร้อมค่าทัวร์)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</w:p>
    <w:p w:rsidR="00486995" w:rsidRPr="003B076B" w:rsidRDefault="00486995" w:rsidP="00CF273F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**ราคาทัวร์ไม่รวมค่าทิปไกด์ ท่านละ 1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500 บาท ยกเว้นเด็กทารกอายุไม่เกิน 2 ปี ณ วันเดินทางกลับ**</w:t>
      </w:r>
    </w:p>
    <w:p w:rsidR="00CF273F" w:rsidRPr="003B076B" w:rsidRDefault="00CF273F" w:rsidP="00CF273F">
      <w:pPr>
        <w:jc w:val="center"/>
        <w:rPr>
          <w:rFonts w:ascii="Browallia New" w:hAnsi="Browallia New" w:cs="Browallia New"/>
          <w:color w:val="FF0000"/>
          <w:sz w:val="32"/>
          <w:szCs w:val="32"/>
        </w:rPr>
      </w:pPr>
    </w:p>
    <w:p w:rsidR="000A7BD8" w:rsidRPr="003B076B" w:rsidRDefault="006634FF" w:rsidP="006426A2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ที่ 1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กรุงเทพฯ </w:t>
      </w:r>
      <w:r w:rsidR="004F4961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สุวรรณภูมิ</w:t>
      </w:r>
      <w:r w:rsidR="004F4961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-</w:t>
      </w:r>
      <w:r w:rsidR="00101874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เมืองฮ่องกง</w:t>
      </w:r>
      <w:r w:rsidR="00DB2FB3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(สนามบินเช็กแล็บก๊อก)</w:t>
      </w:r>
      <w:r w:rsidR="0061705C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–</w:t>
      </w:r>
      <w:r w:rsidR="00B11E3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เมือง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มาเก๊า – วัดอาม่า – ซากโบสถ์เซนต์ปอล – จตุรัสเซนาโด้ – ร้านของฝาก – เดอะเวนีเซียน – เดอะปารีเซียน – ตลาดใต้ดินกงเป่ย – จูไห่</w:t>
      </w:r>
      <w:r w:rsidR="00B11E3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7A55BE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12034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CB63D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พิเศษ !!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เมนูเป่าฮื้อ</w:t>
      </w:r>
      <w:r w:rsidR="00CB63DB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และ ไวน์แดง        </w:t>
      </w:r>
      <w:r w:rsidR="00411C66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3B076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                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(-/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)        </w:t>
      </w:r>
    </w:p>
    <w:p w:rsidR="006D4559" w:rsidRPr="00614059" w:rsidRDefault="006F0FE5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F0FE5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6D4559" w:rsidRPr="00614059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สุวรรณภมิ </w:t>
      </w:r>
      <w:r w:rsidR="006D4559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4</w:t>
      </w:r>
      <w:r w:rsidR="006D4559" w:rsidRPr="00614059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B315E">
        <w:rPr>
          <w:rFonts w:ascii="Browallia New" w:hAnsi="Browallia New" w:cs="Browallia New"/>
          <w:b/>
          <w:bCs/>
          <w:color w:val="FF0000"/>
          <w:sz w:val="32"/>
          <w:szCs w:val="32"/>
        </w:rPr>
        <w:t>M</w:t>
      </w:r>
      <w:r w:rsidR="006D4559" w:rsidRPr="00614059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6D4559" w:rsidRPr="00614059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สายการบิน</w:t>
      </w:r>
      <w:r w:rsidR="006D4559" w:rsidRPr="00614059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 </w:t>
      </w:r>
      <w:r w:rsidR="00403808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D4559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6D4559" w:rsidRPr="00614059">
        <w:rPr>
          <w:rFonts w:ascii="Browallia New" w:hAnsi="Browallia New" w:cs="Browallia New"/>
          <w:color w:val="0000FF"/>
          <w:sz w:val="32"/>
          <w:szCs w:val="32"/>
          <w:cs/>
        </w:rPr>
        <w:t>**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**</w:t>
      </w:r>
    </w:p>
    <w:p w:rsidR="006D4559" w:rsidRPr="00383A22" w:rsidRDefault="006F0FE5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F0FE5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6D4559" w:rsidRPr="00614059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03808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="00403808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D4559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83A22" w:rsidRPr="00383A22">
        <w:rPr>
          <w:rFonts w:ascii="Browallia New" w:hAnsi="Browallia New" w:cs="Browallia New"/>
          <w:b/>
          <w:bCs/>
          <w:color w:val="FF0000"/>
          <w:sz w:val="32"/>
          <w:szCs w:val="32"/>
        </w:rPr>
        <w:t>CX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.......</w:t>
      </w:r>
    </w:p>
    <w:p w:rsidR="006D4559" w:rsidRPr="00614059" w:rsidRDefault="006D4559" w:rsidP="006D4559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6D4559" w:rsidRPr="00614059" w:rsidRDefault="006F0FE5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F0FE5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6D4559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 </w:t>
      </w:r>
      <w:r w:rsidR="006D4559" w:rsidRPr="00614059">
        <w:rPr>
          <w:rFonts w:ascii="Browallia New" w:hAnsi="Browallia New" w:cs="Browallia New"/>
          <w:b/>
          <w:bCs/>
          <w:sz w:val="32"/>
          <w:szCs w:val="32"/>
        </w:rPr>
        <w:tab/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เช็กแล็บก๊อก ประเทศฮ่องกง </w:t>
      </w:r>
    </w:p>
    <w:p w:rsidR="006D4559" w:rsidRPr="00614059" w:rsidRDefault="006D4559" w:rsidP="006D4559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ตามเวลาท้องถิ่น จะเร็วกว่าประเทศไทยประมาณ 1 ชั่วโมง</w:t>
      </w: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 **</w:t>
      </w:r>
    </w:p>
    <w:p w:rsidR="006F0FE5" w:rsidRDefault="006F0FE5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</w:p>
    <w:p w:rsidR="006D4559" w:rsidRDefault="006D4559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</w:p>
    <w:p w:rsidR="00DA04C1" w:rsidRPr="003B076B" w:rsidRDefault="00DA04C1" w:rsidP="003B076B">
      <w:pPr>
        <w:rPr>
          <w:rFonts w:ascii="Browallia New" w:hAnsi="Browallia New" w:cs="Browallia New"/>
          <w:color w:val="FF0000"/>
          <w:sz w:val="32"/>
          <w:szCs w:val="32"/>
        </w:rPr>
      </w:pPr>
    </w:p>
    <w:p w:rsidR="003D61B4" w:rsidRPr="003B076B" w:rsidRDefault="003D61B4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>เมืองมาเก๊า (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Macau) 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highlight w:val="yellow"/>
          <w:cs/>
        </w:rPr>
        <w:t>โดยรถโค้ช</w:t>
      </w:r>
      <w:r w:rsidR="002E2216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2E221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(</w:t>
      </w:r>
      <w:r w:rsidR="002E2216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 xml:space="preserve">แบบ </w:t>
      </w:r>
      <w:r w:rsidR="002E221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 xml:space="preserve">seat in coach </w:t>
      </w:r>
      <w:r w:rsidR="002E2216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คือเป็นรถประจำทาง นั่งรวมกับผู้โดยสารท่านอื่น</w:t>
      </w:r>
      <w:r w:rsidR="002E2216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</w:rPr>
        <w:t>)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ผ่าน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สะพานข้ามทะเลที่ยาวที่สุดในโลก ฮ่องกง-มาเก๊า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สะพานแห่งนี้มีความยาวทั้งสิ้น 55 กิโลเมตร เชื่อมระหว่าง ฮ่องกง มาเก๊า และเมืองจูไห่บนแผ่นดินใหญ่ของจีน ซึ่งความสำเร็จของการสร้างสะพานแห่งนี้ทางการจีนนับว่าเป็นหนึ่งในเจ็ดสิ่งมหัศจรรย์ของโลกยุคใหม่   </w:t>
      </w:r>
    </w:p>
    <w:p w:rsidR="003D61B4" w:rsidRPr="003B076B" w:rsidRDefault="003D61B4" w:rsidP="00CF273F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นำท่านข้ามด่านสู่</w:t>
      </w:r>
      <w:r w:rsidRPr="003B076B">
        <w:rPr>
          <w:rFonts w:ascii="Browallia New" w:hAnsi="Browallia New" w:cs="Browallia New"/>
          <w:b/>
          <w:bCs/>
          <w:color w:val="0D0D0D" w:themeColor="text1" w:themeTint="F2"/>
          <w:sz w:val="32"/>
          <w:szCs w:val="32"/>
          <w:cs/>
        </w:rPr>
        <w:t>เมืองมาเก๊า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 เป็นพื้นที่บนชายฝั่งทางใต้ของประเทศจีน ปกครองโดยประเทศโปรตุเกสก่อน พ.ศ. 2542 เป็นอาณานิคมของยุโรปที่เก่าแก่ที่สุดในจีน ตั้งแต่คริสต์ศตวรรษที่ 16 อำนาจอธิปไตยเหนือมาเก๊าได้ย้ายไปที่สาธารณรัฐประชาชนจีนในพ.ศ. 2542 กลายเป็นเขตปกครองพิเศษของจีน มาเก๊าได้มีบทบาทที่มีอิทธิพลต่อจีนและตะวันตกโดยเฉพาะระหว่างคริสต์ศตวรรษที่ 16 และ คริสต์ศตวรรษที่ 19 ผู้ที่อาศัยอยู่ในมาเก๊าส่วนใหญ่พูดภาษากวางตุ้งเป็นภาษาแม่ ภาษาแมนดาริน ภาษาโปรตุเกส และภาษาอังกฤษก็มีพูดด้วย</w:t>
      </w: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6F0FE5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633664" behindDoc="0" locked="0" layoutInCell="1" allowOverlap="1" wp14:anchorId="0035D696" wp14:editId="2C75D6B1">
            <wp:simplePos x="0" y="0"/>
            <wp:positionH relativeFrom="column">
              <wp:posOffset>657225</wp:posOffset>
            </wp:positionH>
            <wp:positionV relativeFrom="paragraph">
              <wp:posOffset>-384175</wp:posOffset>
            </wp:positionV>
            <wp:extent cx="5659553" cy="3257550"/>
            <wp:effectExtent l="0" t="0" r="0" b="0"/>
            <wp:wrapNone/>
            <wp:docPr id="2" name="Picture 2" descr="C:\Users\admin\Desktop\shutterstock_1139389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shutterstock_113938995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553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D61B4">
      <w:pPr>
        <w:ind w:left="994" w:hanging="1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8A517D" w:rsidRPr="003B076B" w:rsidRDefault="008A517D" w:rsidP="003B076B">
      <w:pPr>
        <w:rPr>
          <w:rFonts w:ascii="Browallia New" w:hAnsi="Browallia New" w:cs="Browallia New"/>
          <w:color w:val="0D0D0D" w:themeColor="text1" w:themeTint="F2"/>
          <w:sz w:val="32"/>
          <w:szCs w:val="32"/>
        </w:rPr>
      </w:pPr>
    </w:p>
    <w:p w:rsidR="003D61B4" w:rsidRPr="003B076B" w:rsidRDefault="003D61B4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Pr="003B076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Pr="003B076B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:rsidR="003B076B" w:rsidRDefault="00AA3547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67968" behindDoc="0" locked="0" layoutInCell="1" allowOverlap="1">
            <wp:simplePos x="0" y="0"/>
            <wp:positionH relativeFrom="column">
              <wp:posOffset>3658870</wp:posOffset>
            </wp:positionH>
            <wp:positionV relativeFrom="paragraph">
              <wp:posOffset>34925</wp:posOffset>
            </wp:positionV>
            <wp:extent cx="2646680" cy="1992630"/>
            <wp:effectExtent l="0" t="0" r="1270" b="7620"/>
            <wp:wrapNone/>
            <wp:docPr id="4" name="Picture 14" descr="S__1319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__131900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680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0016" behindDoc="0" locked="0" layoutInCell="1" allowOverlap="1">
            <wp:simplePos x="0" y="0"/>
            <wp:positionH relativeFrom="column">
              <wp:posOffset>666750</wp:posOffset>
            </wp:positionH>
            <wp:positionV relativeFrom="paragraph">
              <wp:posOffset>34925</wp:posOffset>
            </wp:positionV>
            <wp:extent cx="2992120" cy="1992630"/>
            <wp:effectExtent l="0" t="0" r="0" b="7620"/>
            <wp:wrapNone/>
            <wp:docPr id="3" name="Picture 15" descr="48211430_2051362964926175_4376008948008878080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48211430_2051362964926175_4376008948008878080_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2120" cy="1992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sz w:val="32"/>
          <w:szCs w:val="32"/>
        </w:rPr>
      </w:pPr>
    </w:p>
    <w:p w:rsidR="003B076B" w:rsidRDefault="003D61B4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r w:rsidR="00E01149">
        <w:fldChar w:fldCharType="begin"/>
      </w:r>
      <w:r w:rsidR="00E01149">
        <w:instrText xml:space="preserve"> HYPERLINK "https://th.wikipedia.org/wiki/%E0%B9%82%E0%B8%9A%E0%B8%AA%E0%B8%96%E0%B9%8C" \o "</w:instrText>
      </w:r>
      <w:r w:rsidR="00E01149">
        <w:rPr>
          <w:cs/>
        </w:rPr>
        <w:instrText xml:space="preserve">โบสถ์"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โบสถ์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12" w:tooltip="คาทอลิก" w:history="1">
        <w:r w:rsidRPr="003B07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13" w:tooltip="มาเก๊า" w:history="1">
        <w:r w:rsidRPr="003B07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r w:rsidR="00E01149">
        <w:fldChar w:fldCharType="begin"/>
      </w:r>
      <w:r w:rsidR="00E01149">
        <w:instrText xml:space="preserve"> HYPERLINK "https://th.wikipedia.org/wiki/%E0%B8%9B%E0%B8%A3%E0%B8%B0%E0%B9%80%E0%B8%97%E0%B8%A8%E0%B8%88%E0%B8%B5%E0%B8%99" \o "</w:instrText>
      </w:r>
      <w:r w:rsidR="00E01149">
        <w:rPr>
          <w:cs/>
        </w:rPr>
        <w:instrText xml:space="preserve">ประเทศจีน"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จีน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r w:rsidR="00E01149">
        <w:fldChar w:fldCharType="begin"/>
      </w:r>
      <w:r w:rsidR="00E01149">
        <w:instrText xml:space="preserve"> HYPERLINK "https://th.wikipedia.org/wiki/%E0%B9%84%E0%B8%9F" \o "</w:instrText>
      </w:r>
      <w:r w:rsidR="00E01149">
        <w:rPr>
          <w:cs/>
        </w:rPr>
        <w:instrText xml:space="preserve">ไฟ"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ไฟ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r w:rsidR="00E01149">
        <w:fldChar w:fldCharType="begin"/>
      </w:r>
      <w:r w:rsidR="00E01149">
        <w:instrText xml:space="preserve"> HYPERLINK "https://th.wikipedia.org/wiki/%E0%B8%9E%E0%B8%B2%E0%B8%A2%E0%B8%B8" \o "</w:instrText>
      </w:r>
      <w:r w:rsidR="00E01149">
        <w:rPr>
          <w:cs/>
        </w:rPr>
        <w:instrText xml:space="preserve">พายุ"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พายุ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hyperlink r:id="rId14" w:tooltip="ไต้ฝุ่น" w:history="1">
        <w:r w:rsidRPr="003B076B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r w:rsidR="00E01149">
        <w:fldChar w:fldCharType="begin"/>
      </w:r>
      <w:r w:rsidR="00E01149">
        <w:instrText xml:space="preserve"> HYPERLINK "https://th.wikipedia.org/wiki/%E0%B8%9B%E0%B8%A3%E0%B8%B0%E0%B8%95%E0%B8%B9" \o "</w:instrText>
      </w:r>
      <w:r w:rsidR="00E01149">
        <w:rPr>
          <w:cs/>
        </w:rPr>
        <w:instrText xml:space="preserve">ประตู"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ประตู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r w:rsidR="00E01149">
        <w:fldChar w:fldCharType="begin"/>
      </w:r>
      <w:r w:rsidR="00E01149">
        <w:instrText xml:space="preserve"> HYPERLINK "https://th.wikipedia.org/wiki/%E0%B8%84%E0%B8%93%E0%B8%B0%E0%B9%80%E0%B8%A2%E0%B8%AA%E0%B8%B8%E0%B8%AD%E0%B8%B4%E0%B8%95" \o "</w:instrText>
      </w:r>
      <w:r w:rsidR="00E01149">
        <w:rPr>
          <w:cs/>
        </w:rPr>
        <w:instrText xml:space="preserve">คณะเยสุอิต"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คณะเยสุอิต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r w:rsidR="00E01149">
        <w:fldChar w:fldCharType="begin"/>
      </w:r>
      <w:r w:rsidR="00E01149">
        <w:instrText xml:space="preserve"> HYPERLINK "https://th.wikipedia.org/wiki/%E0%B8%97%E0%B8%A7%E0%B8%B5%E0%B8%9B%E0%B9%80%E0%B8%AD%E0%B9%80%E0%B8%8A%E0%B8%B5%E0%B8%A2" \o "</w:instrText>
      </w:r>
      <w:r w:rsidR="00E01149">
        <w:rPr>
          <w:cs/>
        </w:rPr>
        <w:instrText xml:space="preserve">ทวีปเอเชีย" </w:instrText>
      </w:r>
      <w:r w:rsidR="00E01149">
        <w:fldChar w:fldCharType="separate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  <w:cs/>
        </w:rPr>
        <w:t>เอเชีย</w:t>
      </w:r>
      <w:r w:rsidR="00E01149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fldChar w:fldCharType="end"/>
      </w:r>
      <w:r w:rsidRPr="003B076B">
        <w:rPr>
          <w:rStyle w:val="Hyperlink"/>
          <w:rFonts w:ascii="Browallia New" w:hAnsi="Browallia New" w:cs="Browallia New"/>
          <w:color w:val="000000" w:themeColor="text1"/>
          <w:sz w:val="32"/>
          <w:szCs w:val="32"/>
          <w:u w:val="none"/>
          <w:shd w:val="clear" w:color="auto" w:fill="FFFFFF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Senado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Square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Unesco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Domingos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Avenida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de Almeida Ribeiro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Senado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Nicolau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Mesquita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การคุ้มครองดูแลเป็นอย่างดีโดยรัฐบาล </w:t>
      </w: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56192" behindDoc="0" locked="0" layoutInCell="1" allowOverlap="1" wp14:anchorId="6D53ED52" wp14:editId="47C45BB9">
            <wp:simplePos x="0" y="0"/>
            <wp:positionH relativeFrom="column">
              <wp:posOffset>619843</wp:posOffset>
            </wp:positionH>
            <wp:positionV relativeFrom="paragraph">
              <wp:posOffset>74930</wp:posOffset>
            </wp:positionV>
            <wp:extent cx="5686425" cy="3795874"/>
            <wp:effectExtent l="0" t="0" r="0" b="0"/>
            <wp:wrapNone/>
            <wp:docPr id="10" name="Picture 10" descr="C:\Users\admin\Desktop\New folder\shutterstock_3334308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esktop\New folder\shutterstock_333430835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37958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B076B" w:rsidRDefault="003B076B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3D61B4" w:rsidRPr="003B076B" w:rsidRDefault="003D61B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แวะ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ร้านขายของฝาก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เป็นชื่อโรงแรมหรูในมาเก๊า ภายในมีห้องพักรับรองหลายพันห้อง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สำหรับพื้นที่ แบ่งเป็นคาสิโน มีมากถึง 50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700 ตารางเมตร แบ่งเป็น 4 โซนใหญ่ๆ คือ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Golden Fish , Imperial House , Red Dragon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และ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Phoenix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 xml:space="preserve">พร้อมกับเครื่อง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 xml:space="preserve">Slot Machines 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อีกกว่า 3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400 เครื่อง และโต๊ะเล่นการพนันอีก 900 โต๊ะ อีกทั้ง ยังมีห้องโถงขนาดใหญ่ ที่มีที่นั่งมากถึง 15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000 ที่นั่ง ไว้สำหรับการจัดงานพิเศษ 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150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</w:rPr>
        <w:t>,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t>000 ตางรางเมตร ซึ่งเป็นที่ตั้งของร้านค้าแบรนด์เนม กว่า 350 ร้าน ที่ตั้งอยู่รายรอบของแกรนด์ คาเนล ซึ่งจำลองแบบมาจากเมืองเวนิส ประเทศอิตาลี พร้อมกับเรือกอนโดลามากกว่า 50 ลำ สำหรับนักท่องเที่ยวที่ต้องการล่องเรือชมความสวยงามของเวเนเชียน มาเก๊า</w:t>
      </w:r>
      <w:r w:rsidR="0099266C" w:rsidRPr="0099266C">
        <w:rPr>
          <w:rFonts w:ascii="Browallia New" w:hAnsi="Browallia New" w:cs="Browallia New"/>
          <w:color w:val="0D0D0D" w:themeColor="text1" w:themeTint="F2"/>
          <w:sz w:val="32"/>
          <w:szCs w:val="32"/>
          <w:cs/>
        </w:rPr>
        <w:lastRenderedPageBreak/>
        <w:t>แบบเต็มๆ</w:t>
      </w:r>
      <w:r w:rsidR="0099266C">
        <w:rPr>
          <w:rFonts w:ascii="Browallia New" w:hAnsi="Browallia New" w:cs="Browallia New" w:hint="cs"/>
          <w:color w:val="0D0D0D" w:themeColor="text1" w:themeTint="F2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126484" w:rsidRPr="003B076B" w:rsidRDefault="0099266C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99266C">
        <w:rPr>
          <w:rFonts w:ascii="Browallia New" w:eastAsia="Times New Roman" w:hAnsi="Browallia New" w:cs="Browallia New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62336" behindDoc="0" locked="0" layoutInCell="1" allowOverlap="1" wp14:anchorId="3F8F5F7A" wp14:editId="7A4EA66E">
            <wp:simplePos x="0" y="0"/>
            <wp:positionH relativeFrom="column">
              <wp:posOffset>628650</wp:posOffset>
            </wp:positionH>
            <wp:positionV relativeFrom="paragraph">
              <wp:posOffset>113030</wp:posOffset>
            </wp:positionV>
            <wp:extent cx="5619750" cy="3746500"/>
            <wp:effectExtent l="0" t="0" r="0" b="6350"/>
            <wp:wrapNone/>
            <wp:docPr id="13" name="Picture 13" descr="C:\Users\admin\Desktop\New folder\48382485_2051360594926412_6047918967631118336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esktop\New folder\48382485_2051360594926412_6047918967631118336_o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0" cy="374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99266C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126484" w:rsidRPr="003B076B" w:rsidRDefault="00126484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EB0C58" w:rsidRDefault="00EB0C58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9266C" w:rsidRDefault="0099266C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9266C" w:rsidRDefault="0099266C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9266C" w:rsidRDefault="0099266C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99266C" w:rsidRPr="003B076B" w:rsidRDefault="0099266C" w:rsidP="00EB0C58">
      <w:pPr>
        <w:spacing w:line="276" w:lineRule="auto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</w:p>
    <w:p w:rsidR="00C14AF8" w:rsidRPr="003B076B" w:rsidRDefault="00C14AF8" w:rsidP="0099266C">
      <w:pPr>
        <w:spacing w:line="276" w:lineRule="auto"/>
        <w:ind w:left="270" w:firstLine="72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อิสระอาหารกลางวัน</w:t>
      </w:r>
      <w:r w:rsidR="003D61B4"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เพื่อสะดวกแก่การช้อปปิ้ง</w:t>
      </w:r>
    </w:p>
    <w:p w:rsidR="00715BD1" w:rsidRPr="003B076B" w:rsidRDefault="003D61B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บริเวณเดียวกัน จะเป็น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ปารีเชียน มาเก๊า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The Parisian Macao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หรือที่รู้จักกันในนามของ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หอไอเฟลแห่งเมืองมาเก๊า ที่นี่จำลองหอไอเฟลจากเมืองปารีส ประเทศฝรั่งเศส มาตั้งไว้ที่หน้าโรงแรม ซึ่งมีขนาดเล็กกว่าของจริงประมาณ 1 เท่า ความสูงเทียบได้กับตึก 33 ชั้น บนหอไอเฟลแห่งนี้ มีร้านอาหารสุดหรู และ จุดชมวิวอยู่ เปิดตัวเมื่อปลายปี 2016 เพื่อเฉลิมฉลอง ปี 2017 ที่นี่มีห้องพักสูงสุดถึง 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,000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ห้อง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ไม่รวมส่วนต่างๆ ของโรงแรมตั้งแต่สปา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Health Club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สระว่ายน้ำ คาสิโน และโรงละครขนาดความจุถึง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1,200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 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ตกแต่งอย่างหรูหราลงตัวสไตล์อิตาเลียน สมกับเป็นโรงแรมคาสิโนที่แท้จริง โดยได้แรงบันดาลใจมาจากเมืองปารีส ประเทศฝรั่งเศส เมืองคลาสสิคตลอดกาลที่ขึ้นชื่อด้านความงดงามทางสถาปัตยกรรมและสิ่งปลูกสร้างชื่อก้องโลกอย่างหอไอเฟล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โดยเราจะต้องไปซื้อตั๋วที่ชั้น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ในร้านขายของที่ระลึก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Shop 550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(ยังไม่รวมค่าขึ้นลิฟต์ โดยจะมีค่าใช้จ่ายในการชึ้นไปชมวิวในชั้นต่างๆ ดังนี้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Weekdays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37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168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138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98 MOP ,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68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Weekends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(เสาร์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อาทิตย์ และวันหยุด)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และ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37  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188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,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เด็กอายุ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lastRenderedPageBreak/>
        <w:t xml:space="preserve">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158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ตั๋วชมวิวในชั้น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เท่านั้น ผู้ใหญ่ราคา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118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,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เด็กอายุไม่เกิน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12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ปี ราคา 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>88 MOP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>)</w:t>
      </w:r>
      <w:r w:rsidRPr="003B076B">
        <w:rPr>
          <w:rFonts w:ascii="Browallia New" w:eastAsia="Times New Roman" w:hAnsi="Browallia New" w:cs="Browallia New"/>
          <w:color w:val="0000FF"/>
          <w:sz w:val="32"/>
          <w:szCs w:val="32"/>
        </w:rPr>
        <w:t xml:space="preserve"> </w:t>
      </w: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  <w:r w:rsidRPr="003B076B">
        <w:rPr>
          <w:rFonts w:ascii="Browallia New" w:eastAsia="Times New Roman" w:hAnsi="Browallia New" w:cs="Browallia New"/>
          <w:noProof/>
          <w:sz w:val="32"/>
          <w:szCs w:val="32"/>
        </w:rPr>
        <w:drawing>
          <wp:anchor distT="0" distB="0" distL="114300" distR="114300" simplePos="0" relativeHeight="251635712" behindDoc="0" locked="0" layoutInCell="1" allowOverlap="1" wp14:anchorId="71A3940D" wp14:editId="2B73AD69">
            <wp:simplePos x="0" y="0"/>
            <wp:positionH relativeFrom="column">
              <wp:posOffset>638175</wp:posOffset>
            </wp:positionH>
            <wp:positionV relativeFrom="paragraph">
              <wp:posOffset>44450</wp:posOffset>
            </wp:positionV>
            <wp:extent cx="5647690" cy="3267004"/>
            <wp:effectExtent l="0" t="0" r="0" b="0"/>
            <wp:wrapNone/>
            <wp:docPr id="7" name="Picture 7" descr="C:\Users\admin\Desktop\New folder\shutterstock_5066314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esktop\New folder\shutterstock_50663148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0" b="2952"/>
                    <a:stretch/>
                  </pic:blipFill>
                  <pic:spPr bwMode="auto">
                    <a:xfrm>
                      <a:off x="0" y="0"/>
                      <a:ext cx="5647690" cy="3267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126484" w:rsidRPr="003B076B" w:rsidRDefault="00126484" w:rsidP="0099266C">
      <w:pPr>
        <w:spacing w:line="276" w:lineRule="auto"/>
        <w:jc w:val="thaiDistribute"/>
        <w:rPr>
          <w:rFonts w:ascii="Browallia New" w:eastAsia="Times New Roman" w:hAnsi="Browallia New" w:cs="Browallia New"/>
          <w:sz w:val="32"/>
          <w:szCs w:val="32"/>
        </w:rPr>
      </w:pPr>
    </w:p>
    <w:p w:rsidR="003D61B4" w:rsidRPr="003B076B" w:rsidRDefault="00D026A6" w:rsidP="003D61B4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sz w:val="32"/>
          <w:szCs w:val="32"/>
          <w:cs/>
        </w:rPr>
      </w:pPr>
      <w:r w:rsidRPr="003B076B">
        <w:rPr>
          <w:rFonts w:ascii="Browallia New" w:eastAsia="Times New Roman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ด่านกงเป่ย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715BD1" w:rsidRPr="003B076B">
        <w:rPr>
          <w:rFonts w:ascii="Browallia New" w:eastAsia="Times New Roman" w:hAnsi="Browallia New" w:cs="Browallia New"/>
          <w:sz w:val="32"/>
          <w:szCs w:val="32"/>
          <w:cs/>
        </w:rPr>
        <w:t xml:space="preserve">ให้ท่านช้อปปิ้งสินค้านานาชนิดที่ </w:t>
      </w:r>
      <w:r w:rsidR="00715BD1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ตลาดใต้ดินกงเป่ย</w:t>
      </w:r>
      <w:r w:rsidR="00715BD1" w:rsidRPr="003B076B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sz w:val="32"/>
          <w:szCs w:val="32"/>
          <w:cs/>
        </w:rPr>
        <w:t>เป็นตลาดที่</w:t>
      </w:r>
      <w:r w:rsidR="00715BD1" w:rsidRPr="003B076B">
        <w:rPr>
          <w:rFonts w:ascii="Browallia New" w:eastAsia="Times New Roman" w:hAnsi="Browallia New" w:cs="Browallia New"/>
          <w:sz w:val="32"/>
          <w:szCs w:val="32"/>
          <w:cs/>
        </w:rPr>
        <w:t xml:space="preserve">เสมือนเดินอยู่ใน </w:t>
      </w:r>
      <w:r w:rsidR="00715BD1" w:rsidRPr="003B076B">
        <w:rPr>
          <w:rFonts w:ascii="Browallia New" w:eastAsia="Times New Roman" w:hAnsi="Browallia New" w:cs="Browallia New"/>
          <w:sz w:val="32"/>
          <w:szCs w:val="32"/>
        </w:rPr>
        <w:t xml:space="preserve">LOWU CENTER </w:t>
      </w:r>
      <w:r w:rsidR="00715BD1" w:rsidRPr="003B076B">
        <w:rPr>
          <w:rFonts w:ascii="Browallia New" w:eastAsia="Times New Roman" w:hAnsi="Browallia New" w:cs="Browallia New"/>
          <w:sz w:val="32"/>
          <w:szCs w:val="32"/>
          <w:cs/>
        </w:rPr>
        <w:t>ท่านจะสนุกสนานกับการต่อรองสินค้าราคาถูกทั้ง กระเป๋า ก้อปปี้แบรนด์เนมดังต่างๆ หรือเลือกซื้อเสื้อผ้า ถุงเท้า รองเท้า เครื่องประดับสำหรับคุณผู้หญิง</w:t>
      </w:r>
    </w:p>
    <w:p w:rsidR="003D61B4" w:rsidRPr="003B076B" w:rsidRDefault="003D61B4" w:rsidP="003D61B4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B076B">
        <w:rPr>
          <w:rFonts w:ascii="Browallia New" w:eastAsia="Times New Roman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Zhuhai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โดยรถโค้ช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(ระยะทางระหว่างด่านประมาณ 500 เมตร) ในการเดินทางข้ามด่านและผ่านพิธีการตรวจคนเข้าเมืองใช้เวลาในการผ่านด่านตรวจคนเข้าเมืองประมาณ 45-60 นาที เมืองจูไห่เขตเศรษฐกิจพิเศษ 1 ใน 5 ของประเทศจีน “จูไห่” ได้รับการยกย่องจากสหประชาชาติให้เป็น “เมืองมหัศจรรย์แห่งสาธารณรัฐประชาชนจีน”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บริการอาหารค่ำ ณ ภัตตาคาร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พิเศษ !! เป่าฮื้อ และ ไวน์แดง      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>Jinjiang</w:t>
      </w:r>
      <w:proofErr w:type="spellEnd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Inn Hotel , Zhuhai </w:t>
      </w:r>
      <w:r w:rsidR="00A361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หรือ </w:t>
      </w:r>
      <w:proofErr w:type="spellStart"/>
      <w:r w:rsidR="00A36172">
        <w:rPr>
          <w:rFonts w:ascii="Browallia New" w:hAnsi="Browallia New" w:cs="Browallia New"/>
          <w:b/>
          <w:bCs/>
          <w:color w:val="0000FF"/>
          <w:sz w:val="32"/>
          <w:szCs w:val="32"/>
        </w:rPr>
        <w:t>Zhong</w:t>
      </w:r>
      <w:proofErr w:type="spellEnd"/>
      <w:r w:rsidR="00A3617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Shan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CF273F" w:rsidRPr="003B076B" w:rsidRDefault="00CF273F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D026A6" w:rsidRPr="003B076B" w:rsidRDefault="004F5343" w:rsidP="00C14AF8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2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จูไห่ – ถนนคู่รัก – สาวงามหวีหนี่ – วัดผู่โถว – เมืองเซินเจิ้น – วัดกวนอู – ร้านยา – ร้านครีมไข่มุก – ร้านยางพารา – หลอหวู่ช้อปปิ้งเซ็นเตอร์ – ชมโชว์น้ำพุ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br/>
        <w:t xml:space="preserve">พิเศษ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เมนูเป็ดปักกิ่งและไวน์แดง                     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  <w:t xml:space="preserve">                   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(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14AF8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D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99266C" w:rsidRPr="0099266C" w:rsidRDefault="00D026A6" w:rsidP="0099266C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lastRenderedPageBreak/>
        <w:t>นำท่านนั่งรถชมทิวทัศน์ของ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</w:rPr>
        <w:t> 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The Lover’s Road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eastAsia="Times New Roman" w:hAnsi="Browallia New" w:cs="Browallia New"/>
          <w:color w:val="FF0000"/>
          <w:sz w:val="32"/>
          <w:szCs w:val="32"/>
        </w:rPr>
        <w:t> 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ถนนเลียบชายหาดที่สวยงามแสนจะโรแมนติก ซึ่งทางรัฐบาลเมืองจูไห่ได้ตกแต่งภูมิทัศน์ ได้อย่างสวยงามเหมาะสำหรับการพักผ่อนหย่อนใจ และที่ได้ชื่อว่าเป็นถนนคู่รัก เพราะว่าภายในบริเวณถนนริมชายหาดแห่งนี้ได้มีการนำเก้าอี้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</w:rPr>
        <w:t xml:space="preserve">2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 xml:space="preserve">คนนั่งเท่านั้น จึงได้ชื่อว่าถนนคู่รัก ปัจจุบันเป็นที่นิยมของบรรดาคู่รัก มาพักผ่อนกันมากมาย นำท่านผ่านชม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สาวงามหวีหนี่ หรือ จูไห่ ฟิชเชอร์ เกิร์ล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 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Zhuhai Fisher Girl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สาวงาม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กลางทะเล 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8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.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7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เมตร น้ำหนักโดยประมาณ 10 ตัน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บ่งบอกถึงความอุดมสมบูรณ์รุ่งเรืองแห่งเมืองจูไห่นั่นเอง ไม่ว่าใครไปเมืองจูไห่ ก็ต้องแวะเวียนกันไปเยี่ยมเธอ </w:t>
      </w: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926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43BFF926" wp14:editId="36C5F721">
            <wp:simplePos x="0" y="0"/>
            <wp:positionH relativeFrom="column">
              <wp:posOffset>638175</wp:posOffset>
            </wp:positionH>
            <wp:positionV relativeFrom="paragraph">
              <wp:posOffset>41910</wp:posOffset>
            </wp:positionV>
            <wp:extent cx="5600700" cy="3730154"/>
            <wp:effectExtent l="0" t="0" r="0" b="3810"/>
            <wp:wrapNone/>
            <wp:docPr id="14" name="Picture 14" descr="C:\Users\admin\Desktop\New folder\48359816_2052425461486592_726776008709400166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esktop\New folder\48359816_2052425461486592_7267760087094001664_o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730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P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026A6" w:rsidRDefault="00D026A6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วัดผู่โถว หรือ วัดผู่ถัวซาน 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Putuoshan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Temple)</w:t>
      </w:r>
      <w:r w:rsidRPr="003B076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ดินแดนอันศักดิ์สิทธิ์ของพระโพธิสัตว์กวนอิม พุทธศาสนานิกายมหายาน พระโพธิสัตว์มีมากมาย พระโพธิสัตว์กวนอิมคืออวตารหนึ่งหรือภาคหนึ่งของพระอมิตาภพุทธเจ้า ซึ่งพระโพธิสัตว์กวนอิมเป็นมหาบุรุษ เมื่อเสด็จโปรดสัตว์ให้พ้นทุกข์จะทรงนิรมิตพระองค์ไปตามภพภูมิ พระโพธิสัตว์กวนอิมจึงมีหลายปาง เช่น ปางประธาน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ปางพันมือพันตา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ปาง 11 หน้า และ ปางที่เป็น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เจ้าแม่กวนอิม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ที่คนจีนเรียกว่า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อาเนี้ย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 เชื่อกันว่าพระโพธิสัตว์กวนอิมมีที่ประทับอยู่ที่ดินแดนศักดิ์สิทธิ์ บนภูเขาเกาะกลางทะเลทางทิศใต้ของประเทศอินเดีย เมื่อราว พ.ศ. 11 พระสงฆ์รูปหนึ่งเดินทางไปประเทศจีนเพื่อศึกษาธรรมขากลับได้เชิญองค์เจ้าแม่กวนอิมกลับมาด้วย ระหว่างทางเจอพายุจึงต้องแวะพักที่เกาะแห่งหนึ่งเป็นเวลานานมาก จนเชื่อว่าองค์เจ้าแม่ฯจะไม่ไปที่ไหน ประสงค์จะอยู่ที่เกาะแห่งนี้ จึงได้สร้างศาลเพื่อประดิษฐานองค์เจ้าแม่กวนอิม เกาะแห่งนี้จึงกลายเป็นที่ตั้งของปูชนียสถานอันศักดิ์สิทธิ์ เปรียบเช่นที่ประทับของเจ้าแม่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กวนอิมตามตำนานเดิม และเกาะแห่งนี้คือ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“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เกาะผู่ถ่อซาน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”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โพท้อซัว) หนึ่งในสี่ภูเขาพระพุทธอัน</w:t>
      </w:r>
      <w:r w:rsidR="006F0FE5">
        <w:rPr>
          <w:noProof/>
        </w:rPr>
        <w:drawing>
          <wp:anchor distT="0" distB="0" distL="114300" distR="114300" simplePos="0" relativeHeight="251675136" behindDoc="0" locked="0" layoutInCell="1" allowOverlap="1" wp14:anchorId="6A1A2A47" wp14:editId="08D4E77F">
            <wp:simplePos x="0" y="0"/>
            <wp:positionH relativeFrom="column">
              <wp:posOffset>638175</wp:posOffset>
            </wp:positionH>
            <wp:positionV relativeFrom="paragraph">
              <wp:posOffset>542290</wp:posOffset>
            </wp:positionV>
            <wp:extent cx="5676900" cy="3781425"/>
            <wp:effectExtent l="0" t="0" r="0" b="9525"/>
            <wp:wrapNone/>
            <wp:docPr id="1" name="Picture 16" descr="48372802_2052424751486663_4774935693828816896_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48372802_2052424751486663_4774935693828816896_o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78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ยิ่งใหญ่ของจีน   </w:t>
      </w: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pacing w:line="276" w:lineRule="auto"/>
        <w:ind w:left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Pr="003B076B" w:rsidRDefault="0099266C" w:rsidP="00D026A6">
      <w:pPr>
        <w:spacing w:line="276" w:lineRule="auto"/>
        <w:ind w:left="99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D026A6" w:rsidRPr="003B076B" w:rsidRDefault="00D026A6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  <w:cs/>
        </w:rPr>
      </w:pP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บริการอาหารกลางวัน ณ ภัตตาคาร  </w:t>
      </w:r>
    </w:p>
    <w:p w:rsidR="00D026A6" w:rsidRPr="003B076B" w:rsidRDefault="000D328E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เมือง</w:t>
      </w:r>
      <w:hyperlink r:id="rId20" w:tooltip="เซินเจิ้น" w:history="1">
        <w:r w:rsidR="00D026A6" w:rsidRPr="003B076B">
          <w:rPr>
            <w:rFonts w:ascii="Browallia New" w:eastAsia="Times New Roman" w:hAnsi="Browallia New" w:cs="Browallia New"/>
            <w:b/>
            <w:bCs/>
            <w:color w:val="FF0000"/>
            <w:sz w:val="32"/>
            <w:szCs w:val="32"/>
            <w:cs/>
          </w:rPr>
          <w:t>เซินเจิ้น</w:t>
        </w:r>
      </w:hyperlink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หรือ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Shenzhen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D026A6" w:rsidRPr="003B076B">
        <w:rPr>
          <w:rFonts w:ascii="Browallia New" w:hAnsi="Browallia New" w:cs="Browallia New"/>
          <w:sz w:val="32"/>
          <w:szCs w:val="32"/>
          <w:cs/>
        </w:rPr>
        <w:t>เซินเจิ้น</w:t>
      </w:r>
      <w:r w:rsidR="00D026A6" w:rsidRPr="003B076B">
        <w:rPr>
          <w:rFonts w:ascii="Browallia New" w:hAnsi="Browallia New" w:cs="Browallia New"/>
          <w:color w:val="222222"/>
          <w:sz w:val="32"/>
          <w:szCs w:val="32"/>
          <w:cs/>
        </w:rPr>
        <w:t>เป็นหนึ่ง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</w:t>
      </w:r>
      <w:hyperlink r:id="rId21" w:tooltip="เขตเศรษฐกิจพิเศษ" w:history="1">
        <w:r w:rsidR="00D026A6" w:rsidRPr="003B076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เขตเศรษฐกิจพิเศษ</w:t>
        </w:r>
      </w:hyperlink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</w:t>
      </w:r>
      <w:hyperlink r:id="rId22" w:tooltip="มณฑลกวางตุ้ง" w:history="1">
        <w:r w:rsidR="00D026A6" w:rsidRPr="003B076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มณฑลกวางตุ้ง</w:t>
        </w:r>
      </w:hyperlink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hyperlink r:id="rId23" w:tooltip="ประเทศจีน" w:history="1">
        <w:r w:rsidR="00D026A6" w:rsidRPr="003B076B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ประเทศจีน</w:t>
        </w:r>
      </w:hyperlink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เมืองเซินเจิ้น เป็นเมืองชายแดนริมฝั่งตรงข้ามกับเกาะฮ่องกง มีพื้นที่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2,020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ตารางกิโลเมตร เซินเจิ้นแบ่งออกเป็น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1980 </w:t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</w:t>
      </w:r>
      <w:r w:rsidR="00D026A6" w:rsidRPr="003B076B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 xml:space="preserve">งต่างๆ พร้อมทั้งจำนวนประชากรก็เพิ่มขึ้นเป็น </w:t>
      </w:r>
      <w:r w:rsidR="00D026A6" w:rsidRPr="003B076B">
        <w:rPr>
          <w:rFonts w:ascii="Browallia New" w:eastAsia="Times New Roman" w:hAnsi="Browallia New" w:cs="Browallia New"/>
          <w:color w:val="222222"/>
          <w:sz w:val="32"/>
          <w:szCs w:val="32"/>
        </w:rPr>
        <w:t xml:space="preserve">2 </w:t>
      </w:r>
      <w:r w:rsidR="00D026A6" w:rsidRPr="003B076B">
        <w:rPr>
          <w:rFonts w:ascii="Browallia New" w:eastAsia="Times New Roman" w:hAnsi="Browallia New" w:cs="Browallia New"/>
          <w:color w:val="222222"/>
          <w:sz w:val="32"/>
          <w:szCs w:val="32"/>
          <w:cs/>
        </w:rPr>
        <w:t>เท่า</w:t>
      </w:r>
    </w:p>
    <w:p w:rsidR="0099266C" w:rsidRDefault="000D328E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5E5FA0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</w:t>
      </w:r>
      <w:proofErr w:type="spellStart"/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Kuan</w:t>
      </w:r>
      <w:proofErr w:type="spellEnd"/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Au Temple)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เทพเจ้ากวนอู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สัญลักษณ์ของความซื่อสัตย์ ความกตัญญูรู้คุณความ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และกราบไหว้ท่านเพื่อความเป็นสิริมงคลต่อตนเองและครอบครัวในทุกๆด้าน</w:t>
      </w: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926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82816" behindDoc="0" locked="0" layoutInCell="1" allowOverlap="1" wp14:anchorId="72E703C3" wp14:editId="23883405">
            <wp:simplePos x="0" y="0"/>
            <wp:positionH relativeFrom="column">
              <wp:posOffset>3326765</wp:posOffset>
            </wp:positionH>
            <wp:positionV relativeFrom="paragraph">
              <wp:posOffset>43180</wp:posOffset>
            </wp:positionV>
            <wp:extent cx="3202940" cy="2133600"/>
            <wp:effectExtent l="0" t="0" r="0" b="0"/>
            <wp:wrapNone/>
            <wp:docPr id="16" name="Picture 16" descr="C:\Users\admin\Desktop\New folder\48365335_2053837684678703_6258532661904539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esktop\New folder\48365335_2053837684678703_6258532661904539648_o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4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266C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3600" behindDoc="0" locked="0" layoutInCell="1" allowOverlap="1" wp14:anchorId="3000035B" wp14:editId="0B8D819E">
            <wp:simplePos x="0" y="0"/>
            <wp:positionH relativeFrom="column">
              <wp:posOffset>128270</wp:posOffset>
            </wp:positionH>
            <wp:positionV relativeFrom="paragraph">
              <wp:posOffset>44450</wp:posOffset>
            </wp:positionV>
            <wp:extent cx="3202940" cy="2133600"/>
            <wp:effectExtent l="0" t="0" r="0" b="0"/>
            <wp:wrapNone/>
            <wp:docPr id="15" name="Picture 15" descr="C:\Users\admin\Desktop\New folder\48277881_2053837698012035_169155458585382092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esktop\New folder\48277881_2053837698012035_1691554585853820928_o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294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9266C" w:rsidRDefault="0099266C" w:rsidP="0099266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D026A6" w:rsidRPr="003B076B" w:rsidRDefault="00D026A6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ab/>
        <w:t xml:space="preserve">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ร้านครีมไข่มุก 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Pearl Cream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ร้านยางพารา 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Latex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</w:t>
      </w:r>
    </w:p>
    <w:p w:rsidR="00D026A6" w:rsidRPr="003B076B" w:rsidRDefault="005E5FA0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ab/>
      </w:r>
      <w:r w:rsidR="00D026A6"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หล่อหวู่ ช้อปปิ้ง เซ็นเตอร์ (</w:t>
      </w:r>
      <w:proofErr w:type="spellStart"/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Lowu</w:t>
      </w:r>
      <w:proofErr w:type="spellEnd"/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Shopping Center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D026A6" w:rsidRPr="003B076B">
        <w:rPr>
          <w:rFonts w:ascii="Browallia New" w:eastAsia="Times New Roman" w:hAnsi="Browallia New" w:cs="Browallia New"/>
          <w:sz w:val="32"/>
          <w:szCs w:val="32"/>
          <w:cs/>
        </w:rPr>
        <w:t>แหล่งละลายทรัพย์ของนักช้อปปิ้ง เป็นห้างช้อปปิ้งขนาดใหญ่ ของเมืองเซินเจิ้น</w:t>
      </w:r>
      <w:r w:rsidR="00D026A6"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> 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หยวนก็มี แต่ไม่เกิน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>200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="00D026A6" w:rsidRPr="003B076B">
        <w:rPr>
          <w:rFonts w:ascii="Browallia New" w:hAnsi="Browallia New" w:cs="Browallia New"/>
          <w:color w:val="000000"/>
          <w:sz w:val="32"/>
          <w:szCs w:val="32"/>
          <w:cs/>
        </w:rPr>
        <w:t>บาท ของไทย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</w:p>
    <w:p w:rsidR="00D026A6" w:rsidRPr="003B076B" w:rsidRDefault="00D026A6" w:rsidP="00D026A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หลังอาหาร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ชมโชว์น้ำพุ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Shekou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Sea World Music Fountain</w:t>
      </w:r>
      <w:r w:rsidRPr="003B076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เป็นโชว์น้ำพุกลางแจ้ง ที่ใหญ่ที่สุดในเมืองเซินเจิ้น ชมโชว์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SHEKOU SEA WORLD MUSIC FOUNTAIN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**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ปิดทุกวันจันทร์)**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โชว์น้ำพุเต้นระบำแห่งใหม่ของเซินเจิ้น ฉากหลังเป็นเรือ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เดิมเรียกว่า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Anceveller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ซึ่งในปี 1960 เรือยอชท์สุดหรูที่เป็นของประธานาธิบดีฝรั่งเศส ชาร์ลส์เดอโกล ต่อมาในปี 1973 ประเทศจีนได้ซื้อต่อและได้เปลี่ยนชื่อเป็น </w:t>
      </w:r>
      <w:proofErr w:type="spellStart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Minghua</w:t>
      </w:r>
      <w:proofErr w:type="spellEnd"/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ทอดสมอที่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She Kou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เมืองเซินเจิ้นอย่างถาวร การแสดงที่มีความตื่นเต้นอลังการกับแสง สี และไฟ ให้ท่านได้ชมโชว์อย่างใกล้ชิด 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</w:pP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 w:rsidR="00A754C5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ab/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 พิเศษ</w:t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  <w:t xml:space="preserve">!! </w:t>
      </w:r>
      <w:r w:rsidRPr="003B076B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>เมนู เป็ดปักกิ่งและไวน์แดง</w:t>
      </w:r>
    </w:p>
    <w:p w:rsidR="00D026A6" w:rsidRPr="003B076B" w:rsidRDefault="00D026A6" w:rsidP="00D026A6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พักที่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ab/>
      </w:r>
      <w:proofErr w:type="spellStart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>Shanshui</w:t>
      </w:r>
      <w:proofErr w:type="spellEnd"/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Trends Hotel , Shenzhen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 xml:space="preserve">หรือเทียบเท่า </w:t>
      </w:r>
    </w:p>
    <w:p w:rsidR="00CF273F" w:rsidRPr="003B076B" w:rsidRDefault="00CF273F" w:rsidP="00126484">
      <w:pPr>
        <w:spacing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403808" w:rsidRDefault="004F5343" w:rsidP="004F5343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วันที่ 3</w:t>
      </w:r>
      <w:r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ab/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เมืองเซินเจิ้น – เมืองฮ่องกง – วัดแชกงหมิว – วัดหวังต้าเซียน –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วัดเจ้าแม่กวนอิมฮองฮำ - </w:t>
      </w:r>
      <w:r w:rsidR="00403808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โรงงานเครื่องประดับ – ร้านหยก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</w:t>
      </w:r>
      <w:r w:rsidR="00A970BC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Avenue of Stars -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จิมซาจุ่ย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– สนามบินเช็กแล็บก๊อก  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</w:t>
      </w:r>
    </w:p>
    <w:p w:rsidR="004F5343" w:rsidRPr="003B076B" w:rsidRDefault="00403808" w:rsidP="004F5343">
      <w:pPr>
        <w:shd w:val="clear" w:color="auto" w:fill="FF0000"/>
        <w:spacing w:line="276" w:lineRule="auto"/>
        <w:ind w:left="990" w:hanging="990"/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พิเศษ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!! </w:t>
      </w:r>
      <w:r w:rsidR="00704692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เมนูห่านย่าง</w:t>
      </w:r>
      <w:r w:rsidR="004F5343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</w:t>
      </w:r>
      <w:r w:rsidR="004F5343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F1BCA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                            </w:t>
      </w:r>
      <w:r w:rsidR="006F1BCA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</w:t>
      </w:r>
      <w:r w:rsidR="004F5343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F76F7F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   </w:t>
      </w:r>
      <w:r w:rsidR="0013540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(</w:t>
      </w:r>
      <w:r w:rsidR="001354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B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L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/</w:t>
      </w:r>
      <w:r w:rsidR="00135409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-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)</w:t>
      </w:r>
      <w:r w:rsidR="004F5343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</w:t>
      </w:r>
      <w:r w:rsidR="00C04705" w:rsidRPr="003B076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                                    </w:t>
      </w:r>
    </w:p>
    <w:p w:rsidR="004F5343" w:rsidRPr="003B076B" w:rsidRDefault="004F5343" w:rsidP="00704692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D026A6" w:rsidRPr="003B076B" w:rsidRDefault="00B32386" w:rsidP="00D026A6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ab/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นำท่านเดินทางสู่ 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เมืองฮ่องกง (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Hong Kong)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โดย</w:t>
      </w:r>
      <w:r w:rsidR="00D026A6"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รถไฟ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** ท่านจำเป็นต้องรับสัมภาระและดูแลสัมภาระผ่านด่านด้วยตัวท่านเอง ทุกท่าน **</w:t>
      </w:r>
      <w:r w:rsidR="00D026A6"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026A6"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ขตบริหารพิเศษฮ่องกงแห่งสาธารณรัฐประชาชนจีน (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  <w:t xml:space="preserve">Hong Kong Special Administrative Region of the People's Republic of China) 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เป็นเขตปกครองตนเองริมฝั่งทางใต้ของประเทศจีน ในทางภูมิศาสตร์มีสามเหลี่ยมปากแม่น้ำจูเจียงและทะเลจีนใต้โอบรอบ ฮ่องกงเป็นที่รู้จักในสกายไลน์ (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  <w:t xml:space="preserve">Skyline) </w:t>
      </w:r>
      <w:r w:rsidR="00D026A6"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ขยายและท่าเรือธรรมชาติลึก มีเนื้อที่ 1,104 กม. และประชากรกว่าเจ็ดล้านคน เป็นเขตที่มีประชากรอยู่อาศัยหนาแน่นที่สุดเขตหนึ่งในโลก ประชากรฮ่องกง 93.6% มีเชื้อชาติจีน และ 6.4% มาจากกลุ่มอื่น ประชากรส่วนใหญ่ที่พูดภาษากวางตุ้งของฮ่องกงกำเนิดจากมณฑลกวางตุ้งที่อยู่ติด ซึ่งประชากรจำนวนมากหนีสงครามและการปกครองระบอบคอมมิวนิสต์ในจีนแผ่นดินใหญ่ตั้งแต่คริสต์ทศวรรษ 1930</w:t>
      </w:r>
    </w:p>
    <w:p w:rsidR="00D026A6" w:rsidRDefault="00D026A6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วัดแชกงหมิว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หรือ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วัดกังหันลม 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Che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Kung Temple)</w:t>
      </w:r>
      <w:r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เป็นวัดหนึ่งที่ประชาชนชาวจีนให้ความเลื่อมใสศรัทธามาเนิ่นนาน สร้างขึ้นเพื่อระลึกถึงตำนานแห่งนักรบราชวงศ์ซ่ง ในสมัยที่ประเทศจีนยังไม่ได้รวมประเทศเป็นปึกแผ่นเฉกเช่นปัจจุบันนี้ แต่ละแคว้น ต่างปกครองกันเองและมีการต่อสู้เพื่อช่วงชิงอาณาจักรน้อยใหญ่ ตำนาน แชกงหมิว ศาลของท่านแชกง ซึ่งมีประวัติเล่าต่อกันมาว่า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 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เมื่อ 300 กว่าปีที่แล้วเดิมทีวัดนี้เป็นวัดเล็กๆ เป็นวัดที่เก่าแก่และอนุรักษ์โบราณสถานซึ่งอยู่ทางด้านหลังของเรือนใหม่ วัดเรือนใหม่สร้างเสร็จในปี 1993 บนเนื้อที่ 50,000 ตารางฟุต ด้านในมีรูปปั้นสูงใหญ่ของท่านแชกงซึ่งเป็นเทพประจำวัดแห่งนี้ ซึ่งทางด้านข้างมีอาวุธรบของทหารแบบโบราณ และมีกังหันอยู่หลายตัว มีกลองด้านละตัว ประชาชนที่เข้าวัดแชกงจะต้องหมุนกังหัน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 </w:t>
      </w: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6F0FE5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F76F7F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lastRenderedPageBreak/>
        <w:drawing>
          <wp:anchor distT="0" distB="0" distL="114300" distR="114300" simplePos="0" relativeHeight="251683840" behindDoc="0" locked="0" layoutInCell="1" allowOverlap="1" wp14:anchorId="606BF32C" wp14:editId="285CBC6C">
            <wp:simplePos x="0" y="0"/>
            <wp:positionH relativeFrom="column">
              <wp:posOffset>685800</wp:posOffset>
            </wp:positionH>
            <wp:positionV relativeFrom="paragraph">
              <wp:posOffset>-507365</wp:posOffset>
            </wp:positionV>
            <wp:extent cx="5657850" cy="3768217"/>
            <wp:effectExtent l="0" t="0" r="0" b="3810"/>
            <wp:wrapNone/>
            <wp:docPr id="17" name="Picture 17" descr="C:\Users\admin\Desktop\New folder\49044798_2079968672065604_7394341595169947648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esktop\New folder\49044798_2079968672065604_7394341595169947648_o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3768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Pr="003B076B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3D61B4" w:rsidRPr="003B076B" w:rsidRDefault="00D026A6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วัดหวังต้าเซียน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Wong Tai Sin Temple)</w:t>
      </w:r>
      <w:r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ที่ได้ชื่อว่าเป็นวัดไหว้พระสละโสด และเสี่ยงเซียมซีสุดแม่น ตั้งอยู่ใจกลางเมือง โดดเด่นด้วยสถาปัตยกรรมแบบเซนที่งดงาม และสงบเงียบ ใบไม้ใบหญ้าได้รับการดูแลอย่างพิถีพิถัน วัดจีนขนาดใหญ่ทางตอนเหนือของประเทศฮ่องกง (ฝั่งแผ่นดินใหญ่) อยู่ถนนหวังต้าเซียน ย่านชักอัน ประเทศฮ่องกง ซึ่งวัดแห่งนี้เป็นที่ประดิษฐานของเทพเจ้าจีนหลายองค์อย่างเทพเจ้าหลักของวัดคือเทพหวังต้าเซียน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ซึ่งจะมีศาลกลางแจ้งของเทพเจ้าด้ายแดง หรือเทพเจ้าหยกโหลว เป็นรูปปั้นสีทองมีเสี้ยวพระจันทร์อยู่ด้านหลังประทับอยู่ ซึ่งชาวจีนต้องมาขอพรความรักกันที่นี่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</w:p>
    <w:p w:rsidR="00F76F7F" w:rsidRDefault="006F0FE5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5B0E55">
        <w:rPr>
          <w:rFonts w:ascii="Browallia New" w:hAnsi="Browallia New" w:cs="Browallia New"/>
          <w:noProof/>
          <w:color w:val="0D0D0D" w:themeColor="text1" w:themeTint="F2"/>
          <w:sz w:val="32"/>
          <w:szCs w:val="32"/>
          <w:cs/>
        </w:rPr>
        <w:drawing>
          <wp:anchor distT="0" distB="0" distL="114300" distR="114300" simplePos="0" relativeHeight="251685376" behindDoc="0" locked="0" layoutInCell="1" allowOverlap="1" wp14:anchorId="1105CEB6" wp14:editId="26D7D1D8">
            <wp:simplePos x="0" y="0"/>
            <wp:positionH relativeFrom="column">
              <wp:posOffset>685800</wp:posOffset>
            </wp:positionH>
            <wp:positionV relativeFrom="paragraph">
              <wp:posOffset>138430</wp:posOffset>
            </wp:positionV>
            <wp:extent cx="5638800" cy="3759200"/>
            <wp:effectExtent l="0" t="0" r="0" b="0"/>
            <wp:wrapNone/>
            <wp:docPr id="19" name="Picture 19" descr="C:\Users\admin\Desktop\New folder\49249043_2079970198732118_2430626635389599744_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\Desktop\New folder\49249043_2079970198732118_2430626635389599744_o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0" cy="375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F76F7F" w:rsidRDefault="00F76F7F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B0E55" w:rsidRDefault="005B0E55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B0E55" w:rsidRDefault="005B0E55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B0E55" w:rsidRDefault="005B0E55" w:rsidP="006F0FE5">
      <w:pPr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</w:p>
    <w:p w:rsidR="005E5FA0" w:rsidRPr="003B076B" w:rsidRDefault="00B32386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  <w:lang w:val="en-GB"/>
        </w:rPr>
      </w:pP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lastRenderedPageBreak/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วัดเจ้าแม่กวนอิมฮองฮำ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Hung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Hom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Kwun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Yum Temple)</w:t>
      </w:r>
      <w:r w:rsidRPr="003B076B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3B076B">
        <w:rPr>
          <w:rFonts w:ascii="Browallia New" w:hAnsi="Browallia New" w:cs="Browallia New"/>
          <w:color w:val="0D0D0D" w:themeColor="text1" w:themeTint="F2"/>
          <w:sz w:val="32"/>
          <w:szCs w:val="32"/>
          <w:cs/>
          <w:lang w:val="en-GB"/>
        </w:rPr>
        <w:t>เป็นวัดเก่าแก่ของฮ่องกงสร้างตั้งแต่ปี ค.ศ. 1873 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 โดยคนส่วนใหญ่จะนิยมไปในเทศกาลตรุษจีนเพราะเป็นศิริมงคลในเทศกาลปีใหม่ ซึ่งทางวัดจะจำหน่ายอุปกรณ์สำหรับเซ่นไหว้พร้อมซองแดงไว้ให้ผู้มาขอพร เมื่อสักการะขอพรโชคลาภแล้วก็ให้นำซองแดงมาวนเหนือกระถางธูปหน้าองค์เจ้าแม่กวนอิมตามเข็มนาฬิกา 3 รอบ และเก็บซองแดงนั้นไว้ซึ่งภายในซองจะมีจำนวนเงินที่ทางวัดจะเขียนไว้มากน้อยแล้วแต่โชคถ้าหากเราประสพความสำเร็จเมื่อมีโอกาสไปฮ่องกงอีกก็ค่อยกลับไปทำบุญ ช่วงเทศกาลตรุษจีนจะมีชาวฮ่องกงและนักท่องเที่ยวไปสักการะขอพรกันมากขนาดต้องต่อแถวยาวมาก</w:t>
      </w:r>
    </w:p>
    <w:p w:rsidR="004F5343" w:rsidRPr="003B076B" w:rsidRDefault="004F5343" w:rsidP="009F5DC0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eastAsia="Times New Roman" w:hAnsi="Browallia New" w:cs="Browallia New"/>
          <w:color w:val="222222"/>
          <w:sz w:val="32"/>
          <w:szCs w:val="32"/>
        </w:rPr>
      </w:pP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>กลางวัน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ภัตตาคาร   พิเศษ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</w:rPr>
        <w:t xml:space="preserve">!! </w:t>
      </w:r>
      <w:r w:rsidRPr="003B076B">
        <w:rPr>
          <w:rFonts w:ascii="Browallia New" w:hAnsi="Browallia New" w:cs="Browallia New"/>
          <w:bCs/>
          <w:color w:val="0000FF"/>
          <w:sz w:val="32"/>
          <w:szCs w:val="32"/>
          <w:cs/>
        </w:rPr>
        <w:t>เมนูห่านย่าง</w:t>
      </w:r>
    </w:p>
    <w:p w:rsidR="00B32386" w:rsidRPr="003B076B" w:rsidRDefault="00B32386" w:rsidP="00EB0C58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โรงงานเครื่องประดับ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Jewelry Factory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เพื่อ เลือกซื้อ เครื่องประดับที่สวยงาม ไม่เหมือนใคร เป็นของฝากไปให้คนที่ท่านรัก หรือเลือกซื้อเป็นสำหรับเสริมดวงชะตาของตัวท่านเอง ซึ่งมีลักษณะสวยงาม โดดเด่น เป็นรูปกังหันลมที่มีชื่อเสียงและเป็นที่นิยมกันทั่วโลก ที่ถือกำเนิดขึ้นที่นี่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>และเพราะห้าง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 xml:space="preserve"> City Gate Outlet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อยู่ใกล้กับสนามบินมาก นั่งรถบัสประมาณ 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 xml:space="preserve">15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>นาทีก็ถึง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ทำให้ที่นี่เป็นแหล่งช้อปปิ้งที่นักท่องเที่ยวหลายคนนิยมมาแวะช่วงขากลับ </w:t>
      </w:r>
      <w:r w:rsidRPr="003B076B">
        <w:rPr>
          <w:rFonts w:ascii="Browallia New" w:eastAsia="Times New Roman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ร้านหยก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(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Chinese Jade Shop</w:t>
      </w:r>
      <w:r w:rsidRPr="003B076B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3B076B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ศูนย์รวมสินค้าพื้นเมืองที่มีชื่อเสียง คุณภาพดีของเมือง ท่านสามารถเลือกซื้อเพื่อเป็นของฝากได้ที่นี่  </w:t>
      </w: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:rsidR="00A970BC" w:rsidRPr="006F0FE5" w:rsidRDefault="005E5FA0" w:rsidP="006F0FE5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tab/>
      </w:r>
      <w:r w:rsidR="00A970BC"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970BC"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ถนนซุปเปอร์สตาร์ (</w:t>
      </w:r>
      <w:r w:rsidR="00A970BC" w:rsidRPr="00824569">
        <w:rPr>
          <w:rFonts w:ascii="Browallia New" w:eastAsia="Times New Roman" w:hAnsi="Browallia New" w:cs="Browallia New"/>
          <w:b/>
          <w:bCs/>
          <w:color w:val="FF0000"/>
          <w:sz w:val="32"/>
          <w:szCs w:val="32"/>
        </w:rPr>
        <w:t>Avenue of Stars)</w:t>
      </w:r>
      <w:r w:rsidR="00A970BC" w:rsidRPr="00824569">
        <w:rPr>
          <w:rFonts w:ascii="Browallia New" w:eastAsia="Times New Roman" w:hAnsi="Browallia New" w:cs="Browallia New"/>
          <w:color w:val="FF0000"/>
          <w:sz w:val="32"/>
          <w:szCs w:val="32"/>
        </w:rPr>
        <w:t xml:space="preserve"> </w:t>
      </w:r>
      <w:r w:rsidR="00A970BC" w:rsidRPr="00824569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สร้างไว้เพื่อเป็นเกียรติให้กับบรรดาบุคคลสำคัญที่มีส่วนช่วยให้ฮ่องกงได้รับการขนานนามว่าเป็น "ฮอลลีวู้ดแห่งตะวันออก"หลังผ่านการปรับโฉมใหม่ด้วยฝีมือของเจมส์ คอร์เนอร์ ภูมิสถาปนิกชื่อดัง ร่วมกับดีไซน์เนอร์ท้องถิ่นและต่างชาติ อะเวนิว ออฟ สตาร์ ได้เปิดให้เข้าชมอีกครั้งในปี 2562 กับรอยประทับมือกว่าร้อยอันของเหล่าดาราที่มีชื่อเสียง  คุณสามารถถ่ายรูปกับซุปเปอร์สตาร์ดัง พร้อมเพลิดเพลินกับวิวที่สวยงามของอ่าววิคตอเรีย </w:t>
      </w:r>
    </w:p>
    <w:p w:rsidR="00A970BC" w:rsidRDefault="006F0FE5" w:rsidP="00A970BC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824569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89472" behindDoc="0" locked="0" layoutInCell="1" allowOverlap="1" wp14:anchorId="6B82DD50" wp14:editId="16713A5B">
            <wp:simplePos x="0" y="0"/>
            <wp:positionH relativeFrom="column">
              <wp:posOffset>3423285</wp:posOffset>
            </wp:positionH>
            <wp:positionV relativeFrom="paragraph">
              <wp:posOffset>133985</wp:posOffset>
            </wp:positionV>
            <wp:extent cx="3314700" cy="248539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2485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24569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88448" behindDoc="0" locked="0" layoutInCell="1" allowOverlap="1" wp14:anchorId="1A51AFCB" wp14:editId="4AD1CE9F">
            <wp:simplePos x="0" y="0"/>
            <wp:positionH relativeFrom="column">
              <wp:posOffset>619125</wp:posOffset>
            </wp:positionH>
            <wp:positionV relativeFrom="paragraph">
              <wp:posOffset>133985</wp:posOffset>
            </wp:positionV>
            <wp:extent cx="2807978" cy="2486180"/>
            <wp:effectExtent l="0" t="0" r="0" b="95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45" r="8930"/>
                    <a:stretch/>
                  </pic:blipFill>
                  <pic:spPr bwMode="auto">
                    <a:xfrm>
                      <a:off x="0" y="0"/>
                      <a:ext cx="2807978" cy="2486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970BC" w:rsidRDefault="00A970BC" w:rsidP="00A970BC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A970BC" w:rsidRDefault="00A970BC" w:rsidP="00A970BC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A970BC" w:rsidRDefault="00A970BC" w:rsidP="00A970BC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A970BC" w:rsidRDefault="00A970BC" w:rsidP="00A970BC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A970BC" w:rsidRDefault="00A970BC" w:rsidP="00A970BC">
      <w:pPr>
        <w:spacing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</w:p>
    <w:p w:rsidR="00A970BC" w:rsidRDefault="00A970BC" w:rsidP="00F02F72">
      <w:pPr>
        <w:ind w:left="994" w:hanging="1"/>
        <w:jc w:val="thaiDistribute"/>
        <w:rPr>
          <w:rFonts w:ascii="Browallia New" w:hAnsi="Browallia New" w:cs="Browallia New"/>
          <w:sz w:val="32"/>
          <w:szCs w:val="32"/>
        </w:rPr>
      </w:pPr>
    </w:p>
    <w:p w:rsidR="00A970BC" w:rsidRDefault="00A970BC" w:rsidP="00F02F72">
      <w:pPr>
        <w:ind w:left="994" w:hanging="1"/>
        <w:jc w:val="thaiDistribute"/>
        <w:rPr>
          <w:rFonts w:ascii="Browallia New" w:hAnsi="Browallia New" w:cs="Browallia New"/>
          <w:sz w:val="32"/>
          <w:szCs w:val="32"/>
        </w:rPr>
      </w:pPr>
    </w:p>
    <w:p w:rsidR="00A970BC" w:rsidRDefault="00A970BC" w:rsidP="00F02F72">
      <w:pPr>
        <w:ind w:left="994" w:hanging="1"/>
        <w:jc w:val="thaiDistribute"/>
        <w:rPr>
          <w:rFonts w:ascii="Browallia New" w:hAnsi="Browallia New" w:cs="Browallia New"/>
          <w:sz w:val="32"/>
          <w:szCs w:val="32"/>
        </w:rPr>
      </w:pPr>
    </w:p>
    <w:p w:rsidR="00A970BC" w:rsidRDefault="00A970BC" w:rsidP="00F02F72">
      <w:pPr>
        <w:ind w:left="994" w:hanging="1"/>
        <w:jc w:val="thaiDistribute"/>
        <w:rPr>
          <w:rFonts w:ascii="Browallia New" w:hAnsi="Browallia New" w:cs="Browallia New"/>
          <w:sz w:val="32"/>
          <w:szCs w:val="32"/>
        </w:rPr>
      </w:pPr>
    </w:p>
    <w:p w:rsidR="005E5FA0" w:rsidRPr="00F02F72" w:rsidRDefault="00B32386" w:rsidP="00F02F72">
      <w:pPr>
        <w:ind w:left="994" w:hanging="1"/>
        <w:jc w:val="thaiDistribute"/>
        <w:rPr>
          <w:rFonts w:ascii="Browallia New" w:hAnsi="Browallia New" w:cs="Browallia New"/>
          <w:color w:val="0D0D0D" w:themeColor="text1" w:themeTint="F2"/>
          <w:sz w:val="32"/>
          <w:szCs w:val="32"/>
        </w:rPr>
      </w:pPr>
      <w:r w:rsidRPr="003B076B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ถนนนาธาน 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Nathan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Road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ให้ท่านเต็มอิ่มกับการช้อปปิ้งย่าน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จิมซาจุ่ย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Tsim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Sha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proofErr w:type="spellStart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Tsui</w:t>
      </w:r>
      <w:proofErr w:type="spellEnd"/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3B076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มักจะตั้งต้นกันที่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สถานีจิมซาจุ่ยมีร้านขายของทั้ง เครื่องหนัง</w:t>
      </w:r>
      <w:r w:rsidRPr="003B076B">
        <w:rPr>
          <w:rFonts w:ascii="Browallia New" w:hAnsi="Browallia New" w:cs="Browallia New"/>
          <w:sz w:val="32"/>
          <w:szCs w:val="32"/>
        </w:rPr>
        <w:t xml:space="preserve"> , </w:t>
      </w:r>
      <w:r w:rsidRPr="003B076B">
        <w:rPr>
          <w:rFonts w:ascii="Browallia New" w:hAnsi="Browallia New" w:cs="Browallia New"/>
          <w:sz w:val="32"/>
          <w:szCs w:val="32"/>
          <w:cs/>
        </w:rPr>
        <w:t>เครื่องกีฬา</w:t>
      </w:r>
      <w:r w:rsidRPr="003B076B">
        <w:rPr>
          <w:rFonts w:ascii="Browallia New" w:hAnsi="Browallia New" w:cs="Browallia New"/>
          <w:sz w:val="32"/>
          <w:szCs w:val="32"/>
        </w:rPr>
        <w:t xml:space="preserve"> , </w:t>
      </w:r>
      <w:r w:rsidRPr="003B076B">
        <w:rPr>
          <w:rFonts w:ascii="Browallia New" w:hAnsi="Browallia New" w:cs="Browallia New"/>
          <w:sz w:val="32"/>
          <w:szCs w:val="32"/>
          <w:cs/>
        </w:rPr>
        <w:t>เครื่องใช้ไฟฟ้า</w:t>
      </w:r>
      <w:r w:rsidRPr="003B076B">
        <w:rPr>
          <w:rFonts w:ascii="Browallia New" w:hAnsi="Browallia New" w:cs="Browallia New"/>
          <w:sz w:val="32"/>
          <w:szCs w:val="32"/>
        </w:rPr>
        <w:t xml:space="preserve"> , </w:t>
      </w:r>
      <w:r w:rsidRPr="003B076B">
        <w:rPr>
          <w:rFonts w:ascii="Browallia New" w:hAnsi="Browallia New" w:cs="Browallia New"/>
          <w:sz w:val="32"/>
          <w:szCs w:val="32"/>
          <w:cs/>
        </w:rPr>
        <w:t>กล้อง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ถ่ายรูป ฯลฯ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และสินค้าแบบที่เป็นของพื้นเมืองฮ่องกงอยู่ด้วยและตามซอกตึกอันซับซ้อนมากมายมี</w:t>
      </w:r>
      <w:r w:rsidRPr="003B076B">
        <w:rPr>
          <w:rFonts w:ascii="Browallia New" w:hAnsi="Browallia New" w:cs="Browallia New"/>
          <w:sz w:val="32"/>
          <w:szCs w:val="32"/>
        </w:rPr>
        <w:t xml:space="preserve"> Shopping Complex </w:t>
      </w:r>
      <w:r w:rsidRPr="003B076B">
        <w:rPr>
          <w:rFonts w:ascii="Browallia New" w:hAnsi="Browallia New" w:cs="Browallia New"/>
          <w:sz w:val="32"/>
          <w:szCs w:val="32"/>
          <w:cs/>
        </w:rPr>
        <w:t>ขนาดใหญ่ชื่อ</w:t>
      </w:r>
      <w:r w:rsidRPr="003B076B">
        <w:rPr>
          <w:rFonts w:ascii="Browallia New" w:hAnsi="Browallia New" w:cs="Browallia New"/>
          <w:sz w:val="32"/>
          <w:szCs w:val="32"/>
        </w:rPr>
        <w:t xml:space="preserve"> Ocean Terminal </w:t>
      </w:r>
      <w:r w:rsidRPr="003B076B">
        <w:rPr>
          <w:rFonts w:ascii="Browallia New" w:hAnsi="Browallia New" w:cs="Browallia New"/>
          <w:sz w:val="32"/>
          <w:szCs w:val="32"/>
          <w:cs/>
        </w:rPr>
        <w:t>ซึ่งประกอบไปด้วยห้างสรรพสินค้าเรียงรายกันและมีทางเชื่อมติดต่อสามารถเดินทะลุถึง</w:t>
      </w:r>
      <w:r w:rsidRPr="003B076B">
        <w:rPr>
          <w:rFonts w:ascii="Browallia New" w:hAnsi="Browallia New" w:cs="Browallia New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sz w:val="32"/>
          <w:szCs w:val="32"/>
          <w:cs/>
        </w:rPr>
        <w:t>กันได้</w:t>
      </w:r>
    </w:p>
    <w:p w:rsidR="00286D3D" w:rsidRPr="003B076B" w:rsidRDefault="009967A9" w:rsidP="00C57C87">
      <w:pPr>
        <w:pStyle w:val="ListParagraph"/>
        <w:shd w:val="clear" w:color="auto" w:fill="FFFFFF"/>
        <w:spacing w:after="0" w:line="276" w:lineRule="auto"/>
        <w:ind w:left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color w:val="000000"/>
          <w:sz w:val="32"/>
          <w:szCs w:val="32"/>
          <w:cs/>
        </w:rPr>
        <w:t>ได้เวลาอันสมควร</w:t>
      </w:r>
      <w:r w:rsidRPr="003B076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เช็กแล็บก๊อก ประเทศฮ่องกง </w:t>
      </w:r>
    </w:p>
    <w:p w:rsidR="006D4559" w:rsidRPr="00614059" w:rsidRDefault="006F0FE5" w:rsidP="006D4559">
      <w:pPr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F0FE5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6D4559" w:rsidRPr="00614059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="006D4559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D4559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D4559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99736B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="0099736B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D4559" w:rsidRPr="0061405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6D4559" w:rsidRPr="0061405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22093">
        <w:rPr>
          <w:rFonts w:ascii="Browallia New" w:hAnsi="Browallia New" w:cs="Browallia New"/>
          <w:b/>
          <w:bCs/>
          <w:color w:val="FF0000"/>
          <w:sz w:val="32"/>
          <w:szCs w:val="32"/>
        </w:rPr>
        <w:t>C</w:t>
      </w:r>
      <w:r w:rsidR="0099736B">
        <w:rPr>
          <w:rFonts w:ascii="Browallia New" w:hAnsi="Browallia New" w:cs="Browallia New"/>
          <w:b/>
          <w:bCs/>
          <w:color w:val="FF0000"/>
          <w:sz w:val="32"/>
          <w:szCs w:val="32"/>
        </w:rPr>
        <w:t>X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.......</w:t>
      </w:r>
    </w:p>
    <w:p w:rsidR="0070767F" w:rsidRDefault="006D4559" w:rsidP="00403808">
      <w:pPr>
        <w:spacing w:line="276" w:lineRule="auto"/>
        <w:ind w:left="99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614059">
        <w:rPr>
          <w:rFonts w:ascii="Browallia New" w:hAnsi="Browallia New" w:cs="Browallia New"/>
          <w:color w:val="0000FF"/>
          <w:sz w:val="32"/>
          <w:szCs w:val="32"/>
        </w:rPr>
        <w:t xml:space="preserve">** </w:t>
      </w:r>
      <w:r w:rsidRPr="00614059">
        <w:rPr>
          <w:rFonts w:ascii="Browallia New" w:hAnsi="Browallia New" w:cs="Browallia New"/>
          <w:color w:val="0000FF"/>
          <w:sz w:val="32"/>
          <w:szCs w:val="32"/>
          <w:cs/>
        </w:rPr>
        <w:t>บริการอาหาร และ เครื่องดื่มบนเครื่องบิน **</w:t>
      </w:r>
    </w:p>
    <w:p w:rsidR="00403808" w:rsidRPr="0099736B" w:rsidRDefault="006F0FE5" w:rsidP="0099736B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F0FE5">
        <w:rPr>
          <w:rFonts w:ascii="Browallia New" w:hAnsi="Browallia New" w:cs="Browallia New" w:hint="cs"/>
          <w:b/>
          <w:bCs/>
          <w:color w:val="0D0D0D" w:themeColor="text1" w:themeTint="F2"/>
          <w:sz w:val="32"/>
          <w:szCs w:val="32"/>
          <w:cs/>
        </w:rPr>
        <w:t>.........</w:t>
      </w:r>
      <w:r w:rsidR="0099736B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99736B" w:rsidRPr="0061405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99736B" w:rsidRPr="0061405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9736B" w:rsidRPr="0061405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D4559" w:rsidRPr="005805F4" w:rsidRDefault="006D4559" w:rsidP="006D4559">
      <w:pPr>
        <w:pStyle w:val="ListParagraph"/>
        <w:shd w:val="clear" w:color="auto" w:fill="FFFFFF"/>
        <w:spacing w:after="0" w:line="276" w:lineRule="auto"/>
        <w:ind w:left="99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94E5F" w:rsidRPr="006D4559" w:rsidRDefault="006D4559" w:rsidP="006D4559">
      <w:pPr>
        <w:tabs>
          <w:tab w:val="left" w:pos="6946"/>
        </w:tabs>
        <w:spacing w:line="276" w:lineRule="auto"/>
        <w:ind w:left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**ไฟล์ทบินมีหลายไฟล์ท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และหลายเวลาบิน </w:t>
      </w:r>
      <w:r w:rsidRPr="0061405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โปรดดูรายละเอียดไฟล์ทบินท้ายโปรแกรม**</w:t>
      </w:r>
      <w:r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         </w:t>
      </w:r>
    </w:p>
    <w:tbl>
      <w:tblPr>
        <w:tblStyle w:val="TableGrid"/>
        <w:tblpPr w:leftFromText="180" w:rightFromText="180" w:vertAnchor="text" w:horzAnchor="margin" w:tblpX="-225" w:tblpY="422"/>
        <w:tblW w:w="1063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55"/>
        <w:gridCol w:w="3363"/>
        <w:gridCol w:w="1350"/>
        <w:gridCol w:w="1530"/>
        <w:gridCol w:w="1170"/>
        <w:gridCol w:w="1170"/>
      </w:tblGrid>
      <w:tr w:rsidR="00A754C5" w:rsidRPr="003B076B" w:rsidTr="00A754C5">
        <w:trPr>
          <w:trHeight w:val="240"/>
        </w:trPr>
        <w:tc>
          <w:tcPr>
            <w:tcW w:w="106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:rsidR="00A754C5" w:rsidRDefault="00A754C5" w:rsidP="00A754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cs/>
              </w:rPr>
            </w:pPr>
            <w:r w:rsidRPr="00A754C5">
              <w:rPr>
                <w:rFonts w:ascii="Browallia New" w:hAnsi="Browallia New" w:cs="Browallia New" w:hint="cs"/>
                <w:bCs/>
                <w:color w:val="FFFFFF" w:themeColor="background1"/>
                <w:cs/>
              </w:rPr>
              <w:t>อัตราค่าบริการ</w:t>
            </w:r>
          </w:p>
        </w:tc>
      </w:tr>
      <w:tr w:rsidR="00294E5F" w:rsidRPr="003B076B" w:rsidTr="008F6BE5">
        <w:trPr>
          <w:trHeight w:val="1052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3B076B" w:rsidRDefault="00294E5F" w:rsidP="00C418A6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3B076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:rsidR="00294E5F" w:rsidRPr="003B076B" w:rsidRDefault="00294E5F" w:rsidP="00CC0623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 w:rsidRPr="003B076B"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294E5F" w:rsidP="00A754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 w:rsidRPr="00F02F72">
              <w:rPr>
                <w:rFonts w:ascii="Browallia New" w:hAnsi="Browallia New" w:cs="Browallia New"/>
                <w:bCs/>
                <w:color w:val="FF0000"/>
                <w:cs/>
              </w:rPr>
              <w:t xml:space="preserve">ราคา ผู้ใหญ่ </w:t>
            </w:r>
            <w:r w:rsidR="00A754C5">
              <w:rPr>
                <w:rFonts w:ascii="Browallia New" w:hAnsi="Browallia New" w:cs="Browallia New"/>
                <w:bCs/>
                <w:color w:val="FF0000"/>
                <w:cs/>
              </w:rPr>
              <w:br/>
            </w:r>
            <w:r w:rsidR="00A754C5">
              <w:rPr>
                <w:rFonts w:ascii="Browallia New" w:hAnsi="Browallia New" w:cs="Browallia New" w:hint="cs"/>
                <w:bCs/>
                <w:color w:val="FF0000"/>
                <w:cs/>
              </w:rPr>
              <w:t>พัก 2-3 ท่าน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A754C5" w:rsidP="00C418A6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cs/>
              </w:rPr>
              <w:t>ราคาเด็กต่ำกว่า 18 ปี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A754C5" w:rsidP="00C418A6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cs/>
              </w:rPr>
              <w:t>พักเดี่ยวจ่ายเพิ่ม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294E5F" w:rsidRPr="00F02F72" w:rsidRDefault="00A754C5" w:rsidP="00A754C5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</w:rPr>
            </w:pPr>
            <w:r>
              <w:rPr>
                <w:rFonts w:ascii="Browallia New" w:hAnsi="Browallia New" w:cs="Browallia New"/>
                <w:bCs/>
                <w:color w:val="FF0000"/>
                <w:cs/>
              </w:rPr>
              <w:t xml:space="preserve">ไม่ใช้ตั๋วเครื่องบิน </w:t>
            </w:r>
          </w:p>
        </w:tc>
      </w:tr>
      <w:tr w:rsidR="00CD3EDB" w:rsidRPr="003B076B" w:rsidTr="002B5F7B">
        <w:trPr>
          <w:trHeight w:val="489"/>
        </w:trPr>
        <w:tc>
          <w:tcPr>
            <w:tcW w:w="106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:rsidR="00CD3EDB" w:rsidRPr="002B5F7B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5F7B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>เดือน กันยายน 2562</w:t>
            </w:r>
          </w:p>
        </w:tc>
      </w:tr>
      <w:tr w:rsidR="00CD3EDB" w:rsidRPr="003B076B" w:rsidTr="008F6BE5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27-29 ก.ย. 62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CX616 BKKHKG 06.35-10.25</w:t>
            </w:r>
          </w:p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CX709 HKGBKK 22.25-00.20+1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F6BE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9,889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3B076B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12,889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3B076B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3B076B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4,500</w:t>
            </w:r>
          </w:p>
        </w:tc>
      </w:tr>
      <w:tr w:rsidR="00CD3EDB" w:rsidRPr="003B076B" w:rsidTr="002B5F7B">
        <w:trPr>
          <w:trHeight w:val="489"/>
        </w:trPr>
        <w:tc>
          <w:tcPr>
            <w:tcW w:w="10638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CDDC" w:themeFill="accent5" w:themeFillTint="99"/>
            <w:vAlign w:val="center"/>
          </w:tcPr>
          <w:p w:rsidR="00CD3EDB" w:rsidRPr="002B5F7B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</w:rPr>
            </w:pPr>
            <w:r w:rsidRPr="002B5F7B">
              <w:rPr>
                <w:rFonts w:ascii="Browallia New" w:hAnsi="Browallia New" w:cs="Browallia New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เดือน ตุลาคม 2562</w:t>
            </w:r>
          </w:p>
        </w:tc>
      </w:tr>
      <w:tr w:rsidR="00CD3EDB" w:rsidRPr="003B076B" w:rsidTr="008F6BE5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9-11 ต.ค 62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CX616 BKKHKG 06.35-10.25</w:t>
            </w:r>
          </w:p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CX709 HKGBKK 22.25-00.20+1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8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,</w:t>
            </w:r>
            <w:r w:rsidRPr="008F6BE5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998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11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,998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4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5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</w:p>
        </w:tc>
      </w:tr>
      <w:tr w:rsidR="00CD3EDB" w:rsidRPr="003B076B" w:rsidTr="008F6BE5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21-23 ต.ค. 62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CX616 BKKHKG 06.35-10.25</w:t>
            </w:r>
          </w:p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CX709 HKGBKK 22.25-00.20+1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8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,</w:t>
            </w:r>
            <w:r w:rsidRPr="008F6BE5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998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11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,998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4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5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</w:p>
        </w:tc>
      </w:tr>
      <w:tr w:rsidR="00CD3EDB" w:rsidRPr="003B076B" w:rsidTr="008F6BE5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25-27 ต.ค. 62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CX616 BKKHKG 06.35-10.25</w:t>
            </w:r>
          </w:p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>CX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617</w:t>
            </w:r>
            <w:r w:rsidRPr="000A3C82">
              <w:rPr>
                <w:rFonts w:ascii="Browallia New" w:hAnsi="Browallia New" w:cs="Browallia New"/>
                <w:b/>
                <w:color w:val="FF0000"/>
                <w:highlight w:val="yellow"/>
              </w:rPr>
              <w:t xml:space="preserve"> HKGBKK </w:t>
            </w:r>
            <w:r w:rsidRPr="000A3C82">
              <w:rPr>
                <w:rFonts w:ascii="Browallia New" w:hAnsi="Browallia New" w:cs="Browallia New" w:hint="cs"/>
                <w:bCs/>
                <w:color w:val="FF0000"/>
                <w:highlight w:val="yellow"/>
                <w:cs/>
              </w:rPr>
              <w:t>21.35-23.30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 w:rsidRPr="008F6BE5"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9,889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3B076B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12,889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3B076B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3B076B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FF0000"/>
                <w:sz w:val="32"/>
                <w:szCs w:val="32"/>
              </w:rPr>
              <w:t>4,500</w:t>
            </w:r>
          </w:p>
        </w:tc>
      </w:tr>
      <w:tr w:rsidR="00CD3EDB" w:rsidRPr="003B076B" w:rsidTr="008F6BE5">
        <w:trPr>
          <w:trHeight w:val="489"/>
        </w:trPr>
        <w:tc>
          <w:tcPr>
            <w:tcW w:w="20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Cs/>
                <w:color w:val="FF0000"/>
                <w:sz w:val="32"/>
                <w:szCs w:val="32"/>
                <w:cs/>
              </w:rPr>
              <w:t>28-30 ต.ค. 62</w:t>
            </w:r>
          </w:p>
        </w:tc>
        <w:tc>
          <w:tcPr>
            <w:tcW w:w="33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CX616 BKKHKG 06.35-10.25</w:t>
            </w:r>
          </w:p>
          <w:p w:rsidR="00CD3EDB" w:rsidRDefault="00CD3EDB" w:rsidP="00CD3EDB">
            <w:pPr>
              <w:jc w:val="center"/>
              <w:rPr>
                <w:rFonts w:ascii="Browallia New" w:hAnsi="Browallia New" w:cs="Browallia New"/>
                <w:b/>
                <w:color w:val="FF0000"/>
              </w:rPr>
            </w:pPr>
            <w:r>
              <w:rPr>
                <w:rFonts w:ascii="Browallia New" w:hAnsi="Browallia New" w:cs="Browallia New"/>
                <w:b/>
                <w:color w:val="FF0000"/>
              </w:rPr>
              <w:t>CX709 HKGBKK 22.25-00.20+1</w:t>
            </w:r>
          </w:p>
        </w:tc>
        <w:tc>
          <w:tcPr>
            <w:tcW w:w="135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Cs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8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,</w:t>
            </w:r>
            <w:r w:rsidRPr="008F6BE5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998</w:t>
            </w:r>
          </w:p>
        </w:tc>
        <w:tc>
          <w:tcPr>
            <w:tcW w:w="15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 w:hint="cs"/>
                <w:bCs/>
                <w:color w:val="0000FF"/>
                <w:sz w:val="32"/>
                <w:szCs w:val="32"/>
                <w:cs/>
              </w:rPr>
              <w:t>11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,998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3,000</w:t>
            </w:r>
          </w:p>
        </w:tc>
        <w:tc>
          <w:tcPr>
            <w:tcW w:w="11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3EDB" w:rsidRPr="008F6BE5" w:rsidRDefault="00CD3EDB" w:rsidP="00CD3EDB">
            <w:pPr>
              <w:spacing w:line="276" w:lineRule="auto"/>
              <w:jc w:val="center"/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</w:pP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4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,</w:t>
            </w:r>
            <w:r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5</w:t>
            </w:r>
            <w:r w:rsidRPr="008F6BE5">
              <w:rPr>
                <w:rFonts w:ascii="Browallia New" w:hAnsi="Browallia New" w:cs="Browallia New"/>
                <w:b/>
                <w:color w:val="0000FF"/>
                <w:sz w:val="32"/>
                <w:szCs w:val="32"/>
              </w:rPr>
              <w:t>00</w:t>
            </w:r>
          </w:p>
        </w:tc>
      </w:tr>
    </w:tbl>
    <w:p w:rsidR="002B5F7B" w:rsidRDefault="00893C3C" w:rsidP="00EB0C58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</w:t>
      </w:r>
    </w:p>
    <w:p w:rsidR="00770CEB" w:rsidRPr="003B076B" w:rsidRDefault="00893C3C" w:rsidP="00EB0C58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เจ้าหน้า</w:t>
      </w:r>
      <w:r w:rsidR="00C47C92"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ที่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</w:t>
      </w:r>
      <w:r w:rsidR="00E61667"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>ภ</w:t>
      </w:r>
      <w:r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>ายในประเทศต่อ โปรดแจ้งให้บริษัทฯทราบในวันจองทัวร์</w:t>
      </w:r>
      <w:r w:rsidR="00C47C92"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:rsidR="0070767F" w:rsidRPr="003B076B" w:rsidRDefault="0070767F" w:rsidP="006F0FE5">
      <w:pPr>
        <w:spacing w:line="276" w:lineRule="auto"/>
        <w:rPr>
          <w:rFonts w:ascii="Browallia New" w:hAnsi="Browallia New" w:cs="Browallia New"/>
          <w:bCs/>
          <w:color w:val="FF0000"/>
          <w:sz w:val="32"/>
          <w:szCs w:val="32"/>
        </w:rPr>
      </w:pPr>
    </w:p>
    <w:p w:rsidR="009C0883" w:rsidRPr="003B076B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ท่านละ 1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,</w:t>
      </w:r>
      <w:r w:rsidR="004B4DAD"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5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3B076B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:rsidR="009C0883" w:rsidRPr="003B076B" w:rsidRDefault="009C0883" w:rsidP="00A754C5">
      <w:pPr>
        <w:rPr>
          <w:rFonts w:ascii="Browallia New" w:hAnsi="Browallia New" w:cs="Browallia New"/>
          <w:sz w:val="32"/>
          <w:szCs w:val="32"/>
        </w:rPr>
      </w:pPr>
    </w:p>
    <w:p w:rsidR="009C0883" w:rsidRPr="003B076B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,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9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:rsidR="003B0C4D" w:rsidRPr="003B076B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:rsidR="009C0883" w:rsidRPr="003B076B" w:rsidRDefault="009C0883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 xml:space="preserve">**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100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 **</w:t>
      </w:r>
    </w:p>
    <w:p w:rsidR="003B0C4D" w:rsidRPr="003B076B" w:rsidRDefault="003B0C4D" w:rsidP="009C0883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</w:p>
    <w:p w:rsidR="009C0883" w:rsidRPr="003B076B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  <w:t>!!!**</w:t>
      </w:r>
    </w:p>
    <w:p w:rsidR="009C0883" w:rsidRPr="003B076B" w:rsidRDefault="009C0883" w:rsidP="009C0883">
      <w:pPr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3B076B" w:rsidRDefault="009C0883" w:rsidP="009C0883">
      <w:pPr>
        <w:pStyle w:val="NormalWeb"/>
        <w:spacing w:before="0" w:beforeAutospacing="0" w:after="0" w:afterAutospacing="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หมายเหตุ : ตามนโยบายของรัฐบาลฮ่องกงร่วมกับการท่องเที่ยวแห่งฮ่องกงเพื่อโปรโมทสินค้าพื้นเมือง ในนามของร้านรัฐบาล คือ บัวหิมะ หยก จิวเวอรี่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:rsidR="009C0883" w:rsidRPr="003B076B" w:rsidRDefault="009C0883" w:rsidP="00A754C5">
      <w:pP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lightGray"/>
        </w:rPr>
      </w:pPr>
    </w:p>
    <w:p w:rsidR="009C0883" w:rsidRPr="003B076B" w:rsidRDefault="009C0883" w:rsidP="009C0883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 xml:space="preserve">**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เพื่อเสนอราคาใหม่ทุกครั้ง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9F5DC0" w:rsidRDefault="009F5DC0" w:rsidP="00F02F72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584D2B" w:rsidRDefault="00584D2B" w:rsidP="00F02F72">
      <w:pPr>
        <w:spacing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p w:rsidR="00584D2B" w:rsidRPr="003B076B" w:rsidRDefault="00584D2B" w:rsidP="00F02F72">
      <w:pPr>
        <w:spacing w:line="276" w:lineRule="auto"/>
        <w:rPr>
          <w:rFonts w:ascii="Browallia New" w:hAnsi="Browallia New" w:cs="Browallia New" w:hint="cs"/>
          <w:b/>
          <w:bCs/>
          <w:color w:val="FF0000"/>
          <w:sz w:val="32"/>
          <w:szCs w:val="32"/>
          <w:lang w:eastAsia="x-none"/>
        </w:rPr>
      </w:pPr>
      <w:bookmarkStart w:id="0" w:name="_GoBack"/>
      <w:bookmarkEnd w:id="0"/>
    </w:p>
    <w:p w:rsidR="009C0883" w:rsidRPr="00F02F72" w:rsidRDefault="00F02F72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lastRenderedPageBreak/>
        <w:t>อัตราค่าบริการนี้</w:t>
      </w:r>
      <w:r w:rsidR="009C0883"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รวม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Economy Class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 ตามเงื่อนไขที่ทางบริษัท กับ สายการบิน </w:t>
      </w:r>
      <w:r w:rsidR="0099736B">
        <w:rPr>
          <w:rFonts w:ascii="Browallia New" w:hAnsi="Browallia New" w:cs="Browallia New"/>
          <w:b/>
          <w:bCs/>
          <w:color w:val="FF0000"/>
          <w:sz w:val="32"/>
          <w:szCs w:val="32"/>
        </w:rPr>
        <w:t>CATHAY PACIFIC</w:t>
      </w:r>
      <w:r w:rsidR="0099736B" w:rsidRPr="0061405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และ สัมภาระที่ถือขึ้นเครื่อง </w:t>
      </w:r>
      <w:r w:rsidRPr="003B076B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3B076B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)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9C0883" w:rsidRPr="003B076B" w:rsidRDefault="009C0883" w:rsidP="00F02F72">
      <w:pPr>
        <w:pStyle w:val="BasicParagraph"/>
        <w:numPr>
          <w:ilvl w:val="0"/>
          <w:numId w:val="8"/>
        </w:numPr>
        <w:spacing w:line="276" w:lineRule="auto"/>
        <w:ind w:left="990" w:right="-142" w:hanging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4759A3" w:rsidRPr="003B076B" w:rsidRDefault="004759A3" w:rsidP="004759A3">
      <w:pPr>
        <w:pStyle w:val="BasicParagraph"/>
        <w:spacing w:line="276" w:lineRule="auto"/>
        <w:ind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3B076B" w:rsidRDefault="009C0883" w:rsidP="002C704A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อัตราค่าบริการนี้ ไม่รวม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46F6B" w:rsidRPr="003B076B" w:rsidRDefault="009C0883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46F6B" w:rsidRPr="003B076B" w:rsidRDefault="007875BF" w:rsidP="00046F6B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ค่าวีซ่า 144 แบบหมู่คณะ ท่านละ 1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,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>500 บาท (เก็บพร้อมค่าทัวร์)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ทิปคนขับรถ หัวหน้าทัวร์ และ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 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,</w:t>
      </w:r>
      <w:r w:rsidR="004B4DAD"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5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 ยกเว้นเฉพาะ เด็กอายุไม่ถึง 2 ปี ณ วันเดินทางกลับ</w:t>
      </w:r>
      <w:r w:rsidRPr="003B076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ทั้งนี้ท่านสามารถให้มากกว่านี้ได้ ตามความเหมาะสมและความพึงพอใจของท่าน</w:t>
      </w:r>
    </w:p>
    <w:p w:rsidR="009C0883" w:rsidRPr="003B076B" w:rsidRDefault="009C0883" w:rsidP="009C0883">
      <w:pPr>
        <w:pStyle w:val="BasicParagraph"/>
        <w:numPr>
          <w:ilvl w:val="0"/>
          <w:numId w:val="9"/>
        </w:numPr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9C0883" w:rsidRPr="00F02F72" w:rsidRDefault="009C0883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:rsidR="00901F69" w:rsidRPr="003B076B" w:rsidRDefault="00901F69" w:rsidP="00901F69">
      <w:pPr>
        <w:pStyle w:val="BasicParagraph"/>
        <w:numPr>
          <w:ilvl w:val="3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กรุณาทำการจองล่วงหน้าก่อนการเดินทางอย่างน้อยประมาณ 45 วัน ก่อนออกเดินทาง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พร้อมชำระเงิน</w:t>
      </w:r>
      <w:r w:rsidR="0044709D"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เต็มจำนวน</w:t>
      </w:r>
      <w:r w:rsidR="002C704A"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highlight w:val="yellow"/>
          <w:cs/>
        </w:rPr>
        <w:t>พร้อมกับค่าวีซ่า</w:t>
      </w:r>
      <w:r w:rsidR="0044709D"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หลังจากที่ท่านส่งเอกสารการจอง 3 วัน 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หากไม่ชำระมัดจำตามที่กำหนด ขออนุญาตตัดที่นั่งโดยอัตโนมัติให้ลูกค้าท่านอื่นที่รออยู่ โดยไม่ต้องแจ้งให้ท่านทราบล่วงหน้า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หากชำระไม่ครบตามจำนวน บริษัทฯถือว่าท่านยกเลิกการเดินทางโดยอัตโนมัติโดยไม่มีเงื่อนไข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9C0883" w:rsidRPr="003B076B" w:rsidRDefault="009C0883" w:rsidP="009C0883">
      <w:pPr>
        <w:pStyle w:val="BasicParagraph"/>
        <w:numPr>
          <w:ilvl w:val="0"/>
          <w:numId w:val="11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9F5DC0" w:rsidRPr="003B076B" w:rsidRDefault="009C0883" w:rsidP="00126484">
      <w:pPr>
        <w:pStyle w:val="BasicParagraph"/>
        <w:numPr>
          <w:ilvl w:val="0"/>
          <w:numId w:val="12"/>
        </w:numPr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3B076B"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3B076B"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),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F02F72" w:rsidRPr="003B076B" w:rsidRDefault="00F02F72" w:rsidP="00A754C5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9C0883" w:rsidRPr="00F02F72" w:rsidRDefault="009C0883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:rsidR="00363276" w:rsidRPr="00363276" w:rsidRDefault="00363276" w:rsidP="00363276">
      <w:pPr>
        <w:pStyle w:val="NormalWeb"/>
        <w:numPr>
          <w:ilvl w:val="0"/>
          <w:numId w:val="31"/>
        </w:numPr>
        <w:spacing w:before="0" w:beforeAutospacing="0" w:after="0" w:afterAutospacing="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ตามนโยบายของรัฐบาลจีน ผู้เดินทางที่นอนห้อง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TWN/DBL/TRP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หากยกเลิกการเดินทางกระทันหัน เป็นเหตุให้ห้องพักดังกล่าวเหลือผู้พักเพียง 1 ท่าน  ผู้เดินทางที่เหลือ 1 ท่านนั้น จำเป็นต้องจ่ายค่าพักเดี่ยวเพิ่มตามอัตราค่าบริการในตารางข้างต้น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9C0883" w:rsidRPr="003B076B" w:rsidRDefault="009C0883" w:rsidP="009C0883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3B076B"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3B076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(Promotion)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9C0883" w:rsidRPr="003B076B" w:rsidRDefault="009C0883" w:rsidP="009C0883">
      <w:pPr>
        <w:pStyle w:val="Default"/>
        <w:numPr>
          <w:ilvl w:val="0"/>
          <w:numId w:val="28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9C0883" w:rsidRPr="003B076B" w:rsidRDefault="009C0883" w:rsidP="009C0883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9C0883" w:rsidRPr="003B076B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9C0883" w:rsidRPr="003B076B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9C0883" w:rsidRPr="003B076B" w:rsidRDefault="009C0883" w:rsidP="009C0883">
      <w:pPr>
        <w:pStyle w:val="ListParagraph"/>
        <w:numPr>
          <w:ilvl w:val="0"/>
          <w:numId w:val="29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9C0883" w:rsidRPr="00F02F72" w:rsidRDefault="009C0883" w:rsidP="00F02F72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:rsidR="009C0883" w:rsidRPr="003B076B" w:rsidRDefault="009C0883" w:rsidP="009C0883">
      <w:pPr>
        <w:pStyle w:val="BasicParagraph"/>
        <w:numPr>
          <w:ilvl w:val="0"/>
          <w:numId w:val="30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ในกรณีที่ต้องทำวีซ่าข้ามด่านจีนจะมีค่าใช้จ่ายอยู่ที่ประมาณ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2,500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บาท แบบ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ปกติใช้วีซ่ากรุ๊ป</w:t>
      </w: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3B076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3B076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3B076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3B076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/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 /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เตียง (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9C0883" w:rsidRPr="003B076B" w:rsidRDefault="009C0883" w:rsidP="009C0883">
      <w:pPr>
        <w:pStyle w:val="ListParagraph"/>
        <w:numPr>
          <w:ilvl w:val="0"/>
          <w:numId w:val="30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โรงแรมมีห้อง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9C0883" w:rsidRPr="003B076B" w:rsidRDefault="009C0883" w:rsidP="009C0883">
      <w:pPr>
        <w:pStyle w:val="Default"/>
        <w:numPr>
          <w:ilvl w:val="0"/>
          <w:numId w:val="3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3B076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9C0883" w:rsidRPr="003B076B" w:rsidRDefault="009C0883" w:rsidP="009C0883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9C0883" w:rsidRPr="003B076B" w:rsidRDefault="009C0883" w:rsidP="009C0883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B076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9C0883" w:rsidRPr="003B076B" w:rsidRDefault="009C0883" w:rsidP="009C0883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9C0883" w:rsidRPr="003B076B" w:rsidRDefault="009C0883" w:rsidP="009C088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32"/>
          <w:szCs w:val="32"/>
          <w:u w:val="single"/>
        </w:rPr>
      </w:pPr>
      <w:r w:rsidRPr="003B076B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893C3C" w:rsidRPr="00770CEB" w:rsidRDefault="00893C3C" w:rsidP="00A754C5">
      <w:pPr>
        <w:spacing w:line="276" w:lineRule="auto"/>
        <w:rPr>
          <w:rFonts w:ascii="Tahoma" w:eastAsiaTheme="minorHAnsi" w:hAnsi="Tahoma" w:cs="Tahoma"/>
          <w:sz w:val="24"/>
          <w:szCs w:val="24"/>
        </w:rPr>
      </w:pPr>
    </w:p>
    <w:sectPr w:rsidR="00893C3C" w:rsidRPr="00770CEB" w:rsidSect="004B4DAD">
      <w:headerReference w:type="default" r:id="rId30"/>
      <w:pgSz w:w="11906" w:h="16838"/>
      <w:pgMar w:top="354" w:right="1106" w:bottom="1440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58B" w:rsidRDefault="0073558B" w:rsidP="00BC6262">
      <w:r>
        <w:separator/>
      </w:r>
    </w:p>
  </w:endnote>
  <w:endnote w:type="continuationSeparator" w:id="0">
    <w:p w:rsidR="0073558B" w:rsidRDefault="0073558B" w:rsidP="00BC6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58B" w:rsidRDefault="0073558B" w:rsidP="00BC6262">
      <w:r>
        <w:separator/>
      </w:r>
    </w:p>
  </w:footnote>
  <w:footnote w:type="continuationSeparator" w:id="0">
    <w:p w:rsidR="0073558B" w:rsidRDefault="0073558B" w:rsidP="00BC62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0CEB" w:rsidRDefault="00770CEB">
    <w:pPr>
      <w:pStyle w:val="Header"/>
      <w:jc w:val="center"/>
    </w:pPr>
  </w:p>
  <w:p w:rsidR="00770CEB" w:rsidRDefault="00770C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entative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6474A19"/>
    <w:multiLevelType w:val="hybridMultilevel"/>
    <w:tmpl w:val="E4566034"/>
    <w:lvl w:ilvl="0" w:tplc="2C96D90A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lang w:bidi="th-TH"/>
      </w:rPr>
    </w:lvl>
    <w:lvl w:ilvl="1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8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778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11" w15:restartNumberingAfterBreak="0">
    <w:nsid w:val="28E06174"/>
    <w:multiLevelType w:val="hybridMultilevel"/>
    <w:tmpl w:val="2C845312"/>
    <w:lvl w:ilvl="0" w:tplc="5C74219E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1906032"/>
    <w:lvl w:ilvl="0" w:tplc="B13CCDA2">
      <w:start w:val="1"/>
      <w:numFmt w:val="bullet"/>
      <w:lvlText w:val="×"/>
      <w:lvlJc w:val="left"/>
      <w:pPr>
        <w:ind w:left="108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3AB6AEE"/>
    <w:multiLevelType w:val="hybridMultilevel"/>
    <w:tmpl w:val="EBF014DE"/>
    <w:lvl w:ilvl="0" w:tplc="D6CE2702">
      <w:start w:val="13"/>
      <w:numFmt w:val="bullet"/>
      <w:lvlText w:val="-"/>
      <w:lvlJc w:val="left"/>
      <w:pPr>
        <w:ind w:left="1350" w:hanging="360"/>
      </w:pPr>
      <w:rPr>
        <w:rFonts w:ascii="Tahoma" w:eastAsia="Times New Roman" w:hAnsi="Tahoma" w:cs="Tahoma" w:hint="default"/>
        <w:color w:val="0000FF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4" w15:restartNumberingAfterBreak="0">
    <w:nsid w:val="33BE40DB"/>
    <w:multiLevelType w:val="hybridMultilevel"/>
    <w:tmpl w:val="81BED312"/>
    <w:lvl w:ilvl="0" w:tplc="57362324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9" w15:restartNumberingAfterBreak="0">
    <w:nsid w:val="4B3F01B3"/>
    <w:multiLevelType w:val="multilevel"/>
    <w:tmpl w:val="B6CEB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1E1D84"/>
    <w:multiLevelType w:val="hybridMultilevel"/>
    <w:tmpl w:val="9B022C5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5"/>
  </w:num>
  <w:num w:numId="9">
    <w:abstractNumId w:val="12"/>
  </w:num>
  <w:num w:numId="10">
    <w:abstractNumId w:val="21"/>
  </w:num>
  <w:num w:numId="11">
    <w:abstractNumId w:val="6"/>
  </w:num>
  <w:num w:numId="12">
    <w:abstractNumId w:val="20"/>
  </w:num>
  <w:num w:numId="13">
    <w:abstractNumId w:val="22"/>
  </w:num>
  <w:num w:numId="14">
    <w:abstractNumId w:val="15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25"/>
  </w:num>
  <w:num w:numId="22">
    <w:abstractNumId w:val="1"/>
  </w:num>
  <w:num w:numId="23">
    <w:abstractNumId w:val="19"/>
  </w:num>
  <w:num w:numId="24">
    <w:abstractNumId w:val="11"/>
  </w:num>
  <w:num w:numId="25">
    <w:abstractNumId w:val="13"/>
  </w:num>
  <w:num w:numId="26">
    <w:abstractNumId w:val="14"/>
  </w:num>
  <w:num w:numId="27">
    <w:abstractNumId w:val="0"/>
  </w:num>
  <w:num w:numId="28">
    <w:abstractNumId w:val="24"/>
  </w:num>
  <w:num w:numId="29">
    <w:abstractNumId w:val="18"/>
  </w:num>
  <w:num w:numId="30">
    <w:abstractNumId w:val="26"/>
  </w:num>
  <w:num w:numId="31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26B6"/>
    <w:rsid w:val="00006654"/>
    <w:rsid w:val="00014996"/>
    <w:rsid w:val="00022093"/>
    <w:rsid w:val="00022E12"/>
    <w:rsid w:val="0003354F"/>
    <w:rsid w:val="000413C6"/>
    <w:rsid w:val="00046F3A"/>
    <w:rsid w:val="00046F6B"/>
    <w:rsid w:val="00047D48"/>
    <w:rsid w:val="000527ED"/>
    <w:rsid w:val="00052FB6"/>
    <w:rsid w:val="0005460E"/>
    <w:rsid w:val="000573F0"/>
    <w:rsid w:val="00060B7E"/>
    <w:rsid w:val="00085FD8"/>
    <w:rsid w:val="000A1CFF"/>
    <w:rsid w:val="000A3C82"/>
    <w:rsid w:val="000A7BD8"/>
    <w:rsid w:val="000B17EE"/>
    <w:rsid w:val="000B6A1F"/>
    <w:rsid w:val="000B7029"/>
    <w:rsid w:val="000C6D98"/>
    <w:rsid w:val="000D08DD"/>
    <w:rsid w:val="000D328E"/>
    <w:rsid w:val="000E24CA"/>
    <w:rsid w:val="000E50E0"/>
    <w:rsid w:val="000F2684"/>
    <w:rsid w:val="000F3FC5"/>
    <w:rsid w:val="00101761"/>
    <w:rsid w:val="00101874"/>
    <w:rsid w:val="00112C6E"/>
    <w:rsid w:val="0012034B"/>
    <w:rsid w:val="0012079C"/>
    <w:rsid w:val="00122118"/>
    <w:rsid w:val="00126484"/>
    <w:rsid w:val="00131251"/>
    <w:rsid w:val="0013161D"/>
    <w:rsid w:val="00135409"/>
    <w:rsid w:val="00135A67"/>
    <w:rsid w:val="001433D7"/>
    <w:rsid w:val="0015174E"/>
    <w:rsid w:val="00160782"/>
    <w:rsid w:val="001673E4"/>
    <w:rsid w:val="00177625"/>
    <w:rsid w:val="00177B30"/>
    <w:rsid w:val="00177C5B"/>
    <w:rsid w:val="001832F9"/>
    <w:rsid w:val="001972EC"/>
    <w:rsid w:val="001A0F08"/>
    <w:rsid w:val="001A1081"/>
    <w:rsid w:val="001B052A"/>
    <w:rsid w:val="001C00EC"/>
    <w:rsid w:val="001D33C9"/>
    <w:rsid w:val="001E1CA4"/>
    <w:rsid w:val="001E670C"/>
    <w:rsid w:val="001F52D7"/>
    <w:rsid w:val="002100FE"/>
    <w:rsid w:val="00214933"/>
    <w:rsid w:val="0021526D"/>
    <w:rsid w:val="002455C2"/>
    <w:rsid w:val="00247B01"/>
    <w:rsid w:val="002618AA"/>
    <w:rsid w:val="002618F2"/>
    <w:rsid w:val="00271EDA"/>
    <w:rsid w:val="002809DF"/>
    <w:rsid w:val="002823CC"/>
    <w:rsid w:val="002831EA"/>
    <w:rsid w:val="00285C6C"/>
    <w:rsid w:val="00286D3D"/>
    <w:rsid w:val="00293230"/>
    <w:rsid w:val="00294E5F"/>
    <w:rsid w:val="002A0971"/>
    <w:rsid w:val="002A6BF7"/>
    <w:rsid w:val="002B0CF5"/>
    <w:rsid w:val="002B1B14"/>
    <w:rsid w:val="002B2B9C"/>
    <w:rsid w:val="002B5F7B"/>
    <w:rsid w:val="002B67A2"/>
    <w:rsid w:val="002B78A5"/>
    <w:rsid w:val="002C0D8C"/>
    <w:rsid w:val="002C704A"/>
    <w:rsid w:val="002D05B8"/>
    <w:rsid w:val="002D5AD1"/>
    <w:rsid w:val="002E1E15"/>
    <w:rsid w:val="002E2216"/>
    <w:rsid w:val="002E4085"/>
    <w:rsid w:val="002E5747"/>
    <w:rsid w:val="002F0DE8"/>
    <w:rsid w:val="002F2CA1"/>
    <w:rsid w:val="002F5547"/>
    <w:rsid w:val="002F707A"/>
    <w:rsid w:val="00317CE0"/>
    <w:rsid w:val="003278D2"/>
    <w:rsid w:val="00332173"/>
    <w:rsid w:val="00340C0A"/>
    <w:rsid w:val="0035760F"/>
    <w:rsid w:val="00363276"/>
    <w:rsid w:val="00364689"/>
    <w:rsid w:val="00370A95"/>
    <w:rsid w:val="0037275E"/>
    <w:rsid w:val="0038315D"/>
    <w:rsid w:val="00383A22"/>
    <w:rsid w:val="00387EAF"/>
    <w:rsid w:val="00393994"/>
    <w:rsid w:val="00397CFF"/>
    <w:rsid w:val="003A1AF3"/>
    <w:rsid w:val="003B076B"/>
    <w:rsid w:val="003B0C4D"/>
    <w:rsid w:val="003B0DE8"/>
    <w:rsid w:val="003C794E"/>
    <w:rsid w:val="003D218D"/>
    <w:rsid w:val="003D26C3"/>
    <w:rsid w:val="003D2DCE"/>
    <w:rsid w:val="003D61B4"/>
    <w:rsid w:val="003F2865"/>
    <w:rsid w:val="003F71C2"/>
    <w:rsid w:val="00403808"/>
    <w:rsid w:val="00405998"/>
    <w:rsid w:val="00410C44"/>
    <w:rsid w:val="00411225"/>
    <w:rsid w:val="00411C66"/>
    <w:rsid w:val="00414B2B"/>
    <w:rsid w:val="00415147"/>
    <w:rsid w:val="00426A25"/>
    <w:rsid w:val="0042773B"/>
    <w:rsid w:val="00440325"/>
    <w:rsid w:val="004446BF"/>
    <w:rsid w:val="0044709D"/>
    <w:rsid w:val="00455250"/>
    <w:rsid w:val="00455CF2"/>
    <w:rsid w:val="00457E50"/>
    <w:rsid w:val="004644FE"/>
    <w:rsid w:val="004703A6"/>
    <w:rsid w:val="00473AB5"/>
    <w:rsid w:val="004759A3"/>
    <w:rsid w:val="00475BB4"/>
    <w:rsid w:val="00480E09"/>
    <w:rsid w:val="00486995"/>
    <w:rsid w:val="004A1133"/>
    <w:rsid w:val="004A4E31"/>
    <w:rsid w:val="004A5FB1"/>
    <w:rsid w:val="004A7670"/>
    <w:rsid w:val="004B4DAD"/>
    <w:rsid w:val="004B65A0"/>
    <w:rsid w:val="004C58F1"/>
    <w:rsid w:val="004C6AF4"/>
    <w:rsid w:val="004C7D7A"/>
    <w:rsid w:val="004D3A8F"/>
    <w:rsid w:val="004D54FC"/>
    <w:rsid w:val="004D7DCF"/>
    <w:rsid w:val="004E697D"/>
    <w:rsid w:val="004E7DE8"/>
    <w:rsid w:val="004F4961"/>
    <w:rsid w:val="004F5343"/>
    <w:rsid w:val="00507C70"/>
    <w:rsid w:val="00510F6B"/>
    <w:rsid w:val="0051582F"/>
    <w:rsid w:val="00517372"/>
    <w:rsid w:val="00524914"/>
    <w:rsid w:val="00524C6D"/>
    <w:rsid w:val="00532F96"/>
    <w:rsid w:val="00535F2B"/>
    <w:rsid w:val="00536620"/>
    <w:rsid w:val="00536779"/>
    <w:rsid w:val="005372A2"/>
    <w:rsid w:val="005408D5"/>
    <w:rsid w:val="005470D5"/>
    <w:rsid w:val="005505B4"/>
    <w:rsid w:val="00554E1C"/>
    <w:rsid w:val="00564E3A"/>
    <w:rsid w:val="0056659A"/>
    <w:rsid w:val="00570FB8"/>
    <w:rsid w:val="00583A1E"/>
    <w:rsid w:val="00584D2B"/>
    <w:rsid w:val="00591ECC"/>
    <w:rsid w:val="005B0E55"/>
    <w:rsid w:val="005B1F9F"/>
    <w:rsid w:val="005B5E04"/>
    <w:rsid w:val="005C35A0"/>
    <w:rsid w:val="005D22AE"/>
    <w:rsid w:val="005D44F4"/>
    <w:rsid w:val="005D4A68"/>
    <w:rsid w:val="005E09EC"/>
    <w:rsid w:val="005E4B3F"/>
    <w:rsid w:val="005E5FA0"/>
    <w:rsid w:val="005E6E64"/>
    <w:rsid w:val="005F12DA"/>
    <w:rsid w:val="005F2993"/>
    <w:rsid w:val="005F4F54"/>
    <w:rsid w:val="00607282"/>
    <w:rsid w:val="00610E32"/>
    <w:rsid w:val="006121AE"/>
    <w:rsid w:val="0061384D"/>
    <w:rsid w:val="00614845"/>
    <w:rsid w:val="006149E0"/>
    <w:rsid w:val="00616986"/>
    <w:rsid w:val="0061705C"/>
    <w:rsid w:val="00617637"/>
    <w:rsid w:val="006240F5"/>
    <w:rsid w:val="00627B99"/>
    <w:rsid w:val="0063023A"/>
    <w:rsid w:val="006370F2"/>
    <w:rsid w:val="006426A2"/>
    <w:rsid w:val="0064573A"/>
    <w:rsid w:val="0064766A"/>
    <w:rsid w:val="00654E8C"/>
    <w:rsid w:val="006571AC"/>
    <w:rsid w:val="00657EB3"/>
    <w:rsid w:val="006634FF"/>
    <w:rsid w:val="0066415D"/>
    <w:rsid w:val="006706DE"/>
    <w:rsid w:val="00683C89"/>
    <w:rsid w:val="00694F5E"/>
    <w:rsid w:val="00697C07"/>
    <w:rsid w:val="006A07C2"/>
    <w:rsid w:val="006A3939"/>
    <w:rsid w:val="006B4253"/>
    <w:rsid w:val="006B4BE4"/>
    <w:rsid w:val="006C26F2"/>
    <w:rsid w:val="006C37F9"/>
    <w:rsid w:val="006C3815"/>
    <w:rsid w:val="006C751C"/>
    <w:rsid w:val="006D4559"/>
    <w:rsid w:val="006D543C"/>
    <w:rsid w:val="006E0D8E"/>
    <w:rsid w:val="006E1D83"/>
    <w:rsid w:val="006E6996"/>
    <w:rsid w:val="006E77FB"/>
    <w:rsid w:val="006F0FE5"/>
    <w:rsid w:val="006F1BCA"/>
    <w:rsid w:val="006F70AE"/>
    <w:rsid w:val="0070023D"/>
    <w:rsid w:val="00704692"/>
    <w:rsid w:val="0070767F"/>
    <w:rsid w:val="0071154F"/>
    <w:rsid w:val="0071158B"/>
    <w:rsid w:val="00715BD1"/>
    <w:rsid w:val="007207EF"/>
    <w:rsid w:val="00720F61"/>
    <w:rsid w:val="00723409"/>
    <w:rsid w:val="00734F80"/>
    <w:rsid w:val="007350B2"/>
    <w:rsid w:val="0073558B"/>
    <w:rsid w:val="00736AE7"/>
    <w:rsid w:val="00737C57"/>
    <w:rsid w:val="00744148"/>
    <w:rsid w:val="007455C0"/>
    <w:rsid w:val="00747293"/>
    <w:rsid w:val="00747D16"/>
    <w:rsid w:val="00752B43"/>
    <w:rsid w:val="00761DE5"/>
    <w:rsid w:val="00770CEB"/>
    <w:rsid w:val="007712B7"/>
    <w:rsid w:val="007837EE"/>
    <w:rsid w:val="00783955"/>
    <w:rsid w:val="007875BF"/>
    <w:rsid w:val="00795074"/>
    <w:rsid w:val="00797CB7"/>
    <w:rsid w:val="00797DC6"/>
    <w:rsid w:val="007A55BE"/>
    <w:rsid w:val="007B1566"/>
    <w:rsid w:val="007C5AA1"/>
    <w:rsid w:val="007C7B2A"/>
    <w:rsid w:val="007D0D6D"/>
    <w:rsid w:val="007D7C7F"/>
    <w:rsid w:val="007E7A74"/>
    <w:rsid w:val="007F3BF8"/>
    <w:rsid w:val="007F636E"/>
    <w:rsid w:val="0080330E"/>
    <w:rsid w:val="00811D98"/>
    <w:rsid w:val="00824046"/>
    <w:rsid w:val="00825602"/>
    <w:rsid w:val="008272EC"/>
    <w:rsid w:val="00830E21"/>
    <w:rsid w:val="0083304B"/>
    <w:rsid w:val="00833AD9"/>
    <w:rsid w:val="00833EC8"/>
    <w:rsid w:val="00834556"/>
    <w:rsid w:val="0083511A"/>
    <w:rsid w:val="00837810"/>
    <w:rsid w:val="008379AD"/>
    <w:rsid w:val="00840C0E"/>
    <w:rsid w:val="00842503"/>
    <w:rsid w:val="00842ADE"/>
    <w:rsid w:val="0087623B"/>
    <w:rsid w:val="00881034"/>
    <w:rsid w:val="00884B0F"/>
    <w:rsid w:val="00885BA1"/>
    <w:rsid w:val="00890986"/>
    <w:rsid w:val="00891FCC"/>
    <w:rsid w:val="008930B7"/>
    <w:rsid w:val="00893C3C"/>
    <w:rsid w:val="00896E95"/>
    <w:rsid w:val="008A09E7"/>
    <w:rsid w:val="008A517D"/>
    <w:rsid w:val="008A5C82"/>
    <w:rsid w:val="008B1F0B"/>
    <w:rsid w:val="008C4749"/>
    <w:rsid w:val="008C62B1"/>
    <w:rsid w:val="008C71E3"/>
    <w:rsid w:val="008D1FCD"/>
    <w:rsid w:val="008D255B"/>
    <w:rsid w:val="008D341A"/>
    <w:rsid w:val="008D6F3B"/>
    <w:rsid w:val="008E1EA5"/>
    <w:rsid w:val="008E3AE8"/>
    <w:rsid w:val="008F6BE5"/>
    <w:rsid w:val="008F7405"/>
    <w:rsid w:val="00901F69"/>
    <w:rsid w:val="009030D3"/>
    <w:rsid w:val="009107A5"/>
    <w:rsid w:val="009177D6"/>
    <w:rsid w:val="009458CB"/>
    <w:rsid w:val="00951304"/>
    <w:rsid w:val="00955035"/>
    <w:rsid w:val="0096108D"/>
    <w:rsid w:val="0096424F"/>
    <w:rsid w:val="00966C1C"/>
    <w:rsid w:val="00983A49"/>
    <w:rsid w:val="009872C3"/>
    <w:rsid w:val="009922FD"/>
    <w:rsid w:val="0099266C"/>
    <w:rsid w:val="00994E31"/>
    <w:rsid w:val="009967A9"/>
    <w:rsid w:val="0099736B"/>
    <w:rsid w:val="009A1F39"/>
    <w:rsid w:val="009A1FB2"/>
    <w:rsid w:val="009A429A"/>
    <w:rsid w:val="009B315E"/>
    <w:rsid w:val="009B3C47"/>
    <w:rsid w:val="009B7D77"/>
    <w:rsid w:val="009C0883"/>
    <w:rsid w:val="009C52DA"/>
    <w:rsid w:val="009D0487"/>
    <w:rsid w:val="009D4D3E"/>
    <w:rsid w:val="009D662B"/>
    <w:rsid w:val="009F4249"/>
    <w:rsid w:val="009F5DC0"/>
    <w:rsid w:val="00A12D7E"/>
    <w:rsid w:val="00A1382F"/>
    <w:rsid w:val="00A14B5B"/>
    <w:rsid w:val="00A21002"/>
    <w:rsid w:val="00A36172"/>
    <w:rsid w:val="00A3689B"/>
    <w:rsid w:val="00A37FC8"/>
    <w:rsid w:val="00A40F7C"/>
    <w:rsid w:val="00A4593B"/>
    <w:rsid w:val="00A504FE"/>
    <w:rsid w:val="00A524A8"/>
    <w:rsid w:val="00A639E4"/>
    <w:rsid w:val="00A67E97"/>
    <w:rsid w:val="00A72918"/>
    <w:rsid w:val="00A754C5"/>
    <w:rsid w:val="00A7617A"/>
    <w:rsid w:val="00A80446"/>
    <w:rsid w:val="00A93985"/>
    <w:rsid w:val="00A95B55"/>
    <w:rsid w:val="00A970BC"/>
    <w:rsid w:val="00AA3547"/>
    <w:rsid w:val="00AA4048"/>
    <w:rsid w:val="00AB2C8B"/>
    <w:rsid w:val="00AB75AA"/>
    <w:rsid w:val="00AC1A20"/>
    <w:rsid w:val="00AC77BA"/>
    <w:rsid w:val="00AD2EE1"/>
    <w:rsid w:val="00AD69FA"/>
    <w:rsid w:val="00AD7597"/>
    <w:rsid w:val="00AF1F5E"/>
    <w:rsid w:val="00AF7569"/>
    <w:rsid w:val="00B05C86"/>
    <w:rsid w:val="00B11E3B"/>
    <w:rsid w:val="00B1453E"/>
    <w:rsid w:val="00B32386"/>
    <w:rsid w:val="00B3761D"/>
    <w:rsid w:val="00B476B5"/>
    <w:rsid w:val="00B55959"/>
    <w:rsid w:val="00B80B5A"/>
    <w:rsid w:val="00B83F38"/>
    <w:rsid w:val="00BA1D4B"/>
    <w:rsid w:val="00BB1978"/>
    <w:rsid w:val="00BB1C5D"/>
    <w:rsid w:val="00BB25B6"/>
    <w:rsid w:val="00BC0621"/>
    <w:rsid w:val="00BC09F5"/>
    <w:rsid w:val="00BC58DC"/>
    <w:rsid w:val="00BC6262"/>
    <w:rsid w:val="00BD03EB"/>
    <w:rsid w:val="00BD2D55"/>
    <w:rsid w:val="00BE1521"/>
    <w:rsid w:val="00BF1B41"/>
    <w:rsid w:val="00C009FD"/>
    <w:rsid w:val="00C0112B"/>
    <w:rsid w:val="00C037EC"/>
    <w:rsid w:val="00C04705"/>
    <w:rsid w:val="00C11266"/>
    <w:rsid w:val="00C14AF8"/>
    <w:rsid w:val="00C22CFC"/>
    <w:rsid w:val="00C23787"/>
    <w:rsid w:val="00C25C22"/>
    <w:rsid w:val="00C27905"/>
    <w:rsid w:val="00C36F9D"/>
    <w:rsid w:val="00C4426F"/>
    <w:rsid w:val="00C47C92"/>
    <w:rsid w:val="00C57C87"/>
    <w:rsid w:val="00C60935"/>
    <w:rsid w:val="00C61586"/>
    <w:rsid w:val="00C64CF6"/>
    <w:rsid w:val="00C64DEF"/>
    <w:rsid w:val="00C77FD8"/>
    <w:rsid w:val="00C81C1F"/>
    <w:rsid w:val="00C81D82"/>
    <w:rsid w:val="00C84CA1"/>
    <w:rsid w:val="00C86AF5"/>
    <w:rsid w:val="00C9514B"/>
    <w:rsid w:val="00CA65B7"/>
    <w:rsid w:val="00CA6A49"/>
    <w:rsid w:val="00CA6DB0"/>
    <w:rsid w:val="00CB63DB"/>
    <w:rsid w:val="00CB6D6C"/>
    <w:rsid w:val="00CB766C"/>
    <w:rsid w:val="00CC0623"/>
    <w:rsid w:val="00CC0836"/>
    <w:rsid w:val="00CC4880"/>
    <w:rsid w:val="00CC71B9"/>
    <w:rsid w:val="00CD19E9"/>
    <w:rsid w:val="00CD2B42"/>
    <w:rsid w:val="00CD3EDB"/>
    <w:rsid w:val="00CD65D4"/>
    <w:rsid w:val="00CE112A"/>
    <w:rsid w:val="00CE24FB"/>
    <w:rsid w:val="00CE70F5"/>
    <w:rsid w:val="00CE73BE"/>
    <w:rsid w:val="00CF273F"/>
    <w:rsid w:val="00CF7F32"/>
    <w:rsid w:val="00D026A6"/>
    <w:rsid w:val="00D0769A"/>
    <w:rsid w:val="00D07EA1"/>
    <w:rsid w:val="00D16340"/>
    <w:rsid w:val="00D16786"/>
    <w:rsid w:val="00D167DD"/>
    <w:rsid w:val="00D2101B"/>
    <w:rsid w:val="00D26702"/>
    <w:rsid w:val="00D326C7"/>
    <w:rsid w:val="00D348CE"/>
    <w:rsid w:val="00D34FFD"/>
    <w:rsid w:val="00D40564"/>
    <w:rsid w:val="00D504E1"/>
    <w:rsid w:val="00D53295"/>
    <w:rsid w:val="00D53B90"/>
    <w:rsid w:val="00D55F36"/>
    <w:rsid w:val="00D572B0"/>
    <w:rsid w:val="00D61D32"/>
    <w:rsid w:val="00D6553C"/>
    <w:rsid w:val="00D8519C"/>
    <w:rsid w:val="00D8679E"/>
    <w:rsid w:val="00D8796A"/>
    <w:rsid w:val="00D90FA6"/>
    <w:rsid w:val="00D9149D"/>
    <w:rsid w:val="00D94B77"/>
    <w:rsid w:val="00D951C2"/>
    <w:rsid w:val="00D9524D"/>
    <w:rsid w:val="00D958E2"/>
    <w:rsid w:val="00D95A2D"/>
    <w:rsid w:val="00D963BD"/>
    <w:rsid w:val="00D974D8"/>
    <w:rsid w:val="00DA04C1"/>
    <w:rsid w:val="00DA2EDD"/>
    <w:rsid w:val="00DB2FB3"/>
    <w:rsid w:val="00DB3CA5"/>
    <w:rsid w:val="00DB66CA"/>
    <w:rsid w:val="00DB7937"/>
    <w:rsid w:val="00DC299D"/>
    <w:rsid w:val="00DC770F"/>
    <w:rsid w:val="00DE6009"/>
    <w:rsid w:val="00E01149"/>
    <w:rsid w:val="00E023B9"/>
    <w:rsid w:val="00E15A5A"/>
    <w:rsid w:val="00E172EF"/>
    <w:rsid w:val="00E173DD"/>
    <w:rsid w:val="00E26CF7"/>
    <w:rsid w:val="00E34741"/>
    <w:rsid w:val="00E3660B"/>
    <w:rsid w:val="00E37641"/>
    <w:rsid w:val="00E417A7"/>
    <w:rsid w:val="00E46FA2"/>
    <w:rsid w:val="00E51199"/>
    <w:rsid w:val="00E61667"/>
    <w:rsid w:val="00E62315"/>
    <w:rsid w:val="00E6724E"/>
    <w:rsid w:val="00E76768"/>
    <w:rsid w:val="00E8516A"/>
    <w:rsid w:val="00E91A47"/>
    <w:rsid w:val="00EA07C2"/>
    <w:rsid w:val="00EA66CE"/>
    <w:rsid w:val="00EA7221"/>
    <w:rsid w:val="00EA758A"/>
    <w:rsid w:val="00EB0C58"/>
    <w:rsid w:val="00EC06FE"/>
    <w:rsid w:val="00EC08FA"/>
    <w:rsid w:val="00EC65BF"/>
    <w:rsid w:val="00ED1FDE"/>
    <w:rsid w:val="00ED5352"/>
    <w:rsid w:val="00ED7418"/>
    <w:rsid w:val="00EE32AD"/>
    <w:rsid w:val="00EE69C0"/>
    <w:rsid w:val="00EF4C04"/>
    <w:rsid w:val="00F02F72"/>
    <w:rsid w:val="00F065E1"/>
    <w:rsid w:val="00F1048F"/>
    <w:rsid w:val="00F2060B"/>
    <w:rsid w:val="00F21C8C"/>
    <w:rsid w:val="00F25046"/>
    <w:rsid w:val="00F35781"/>
    <w:rsid w:val="00F37B94"/>
    <w:rsid w:val="00F435AF"/>
    <w:rsid w:val="00F435D3"/>
    <w:rsid w:val="00F45CED"/>
    <w:rsid w:val="00F550AC"/>
    <w:rsid w:val="00F66AB2"/>
    <w:rsid w:val="00F76F7F"/>
    <w:rsid w:val="00F770BE"/>
    <w:rsid w:val="00F80AC3"/>
    <w:rsid w:val="00F80CC5"/>
    <w:rsid w:val="00F82E4E"/>
    <w:rsid w:val="00F95223"/>
    <w:rsid w:val="00F969D3"/>
    <w:rsid w:val="00FB1666"/>
    <w:rsid w:val="00FB7D4E"/>
    <w:rsid w:val="00FC07FF"/>
    <w:rsid w:val="00FC49C2"/>
    <w:rsid w:val="00FD4DDC"/>
    <w:rsid w:val="00FE51A5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701F75"/>
  <w15:docId w15:val="{09008B87-CE5C-48CB-9044-1B3F0C3C2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paragraph" w:styleId="Heading1">
    <w:name w:val="heading 1"/>
    <w:basedOn w:val="Normal"/>
    <w:link w:val="Heading1Char"/>
    <w:uiPriority w:val="9"/>
    <w:qFormat/>
    <w:rsid w:val="00A1382F"/>
    <w:pPr>
      <w:spacing w:before="100" w:beforeAutospacing="1" w:after="100" w:afterAutospacing="1"/>
      <w:outlineLvl w:val="0"/>
    </w:pPr>
    <w:rPr>
      <w:rFonts w:ascii="Times New Roman" w:eastAsia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character" w:styleId="Hyperlink">
    <w:name w:val="Hyperlink"/>
    <w:basedOn w:val="DefaultParagraphFont"/>
    <w:uiPriority w:val="99"/>
    <w:semiHidden/>
    <w:unhideWhenUsed/>
    <w:rsid w:val="00A639E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1382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1B05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B052A"/>
    <w:rPr>
      <w:rFonts w:ascii="Courier New" w:eastAsia="Times New Roman" w:hAnsi="Courier New" w:cs="Courier New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BC6262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BC6262"/>
    <w:rPr>
      <w:rFonts w:ascii="Cordia New" w:eastAsia="Cordia New" w:hAnsi="Times New Roman" w:cs="Cordia New"/>
      <w:sz w:val="28"/>
      <w:szCs w:val="35"/>
    </w:rPr>
  </w:style>
  <w:style w:type="table" w:styleId="TableGrid">
    <w:name w:val="Table Grid"/>
    <w:basedOn w:val="TableNormal"/>
    <w:uiPriority w:val="59"/>
    <w:rsid w:val="00D958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59"/>
    <w:rsid w:val="006E7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ngitude">
    <w:name w:val="longitude"/>
    <w:basedOn w:val="DefaultParagraphFont"/>
    <w:rsid w:val="006176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98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7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4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8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1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5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74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th.wikipedia.org/wiki/%E0%B8%A1%E0%B8%B2%E0%B9%80%E0%B8%81%E0%B9%8A%E0%B8%B2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th.wikipedia.org/wiki/%E0%B8%84%E0%B8%B2%E0%B8%97%E0%B8%AD%E0%B8%A5%E0%B8%B4%E0%B8%81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s://th.wikipedia.org/wiki/%E0%B9%80%E0%B8%8B%E0%B8%B4%E0%B8%99%E0%B9%80%E0%B8%88%E0%B8%B4%E0%B9%89%E0%B8%99" TargetMode="External"/><Relationship Id="rId29" Type="http://schemas.openxmlformats.org/officeDocument/2006/relationships/image" Target="media/image1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th.wikipedia.org/wiki/%E0%B8%9B%E0%B8%A3%E0%B8%B0%E0%B9%80%E0%B8%97%E0%B8%A8%E0%B8%88%E0%B8%B5%E0%B8%99" TargetMode="External"/><Relationship Id="rId28" Type="http://schemas.openxmlformats.org/officeDocument/2006/relationships/image" Target="media/image14.pn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th.wikipedia.org/wiki/%E0%B9%84%E0%B8%95%E0%B9%89%E0%B8%9D%E0%B8%B8%E0%B9%88%E0%B8%99" TargetMode="External"/><Relationship Id="rId22" Type="http://schemas.openxmlformats.org/officeDocument/2006/relationships/hyperlink" Target="https://th.wikipedia.org/wiki/%E0%B8%A1%E0%B8%93%E0%B8%91%E0%B8%A5%E0%B8%81%E0%B8%A7%E0%B8%B2%E0%B8%87%E0%B8%95%E0%B8%B8%E0%B9%89%E0%B8%87" TargetMode="External"/><Relationship Id="rId27" Type="http://schemas.openxmlformats.org/officeDocument/2006/relationships/image" Target="media/image13.jpeg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1D02B-DC75-467A-B32B-4E8C94EF1C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20</Pages>
  <Words>5188</Words>
  <Characters>29574</Characters>
  <Application>Microsoft Office Word</Application>
  <DocSecurity>0</DocSecurity>
  <Lines>246</Lines>
  <Paragraphs>69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34693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User</cp:lastModifiedBy>
  <cp:revision>30</cp:revision>
  <dcterms:created xsi:type="dcterms:W3CDTF">2019-03-01T02:25:00Z</dcterms:created>
  <dcterms:modified xsi:type="dcterms:W3CDTF">2019-09-12T10:38:00Z</dcterms:modified>
</cp:coreProperties>
</file>