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177D6" w:rsidRDefault="009177D6" w:rsidP="006634FF">
      <w:pPr>
        <w:jc w:val="thaiDistribute"/>
        <w:rPr>
          <w:rFonts w:ascii="FreesiaUPC" w:hAnsi="FreesiaUPC" w:cs="FreesiaUPC"/>
          <w:b/>
          <w:bCs/>
          <w:sz w:val="16"/>
          <w:szCs w:val="16"/>
          <w:cs/>
        </w:rPr>
      </w:pPr>
    </w:p>
    <w:p w:rsidR="00072ED7" w:rsidRDefault="00072ED7" w:rsidP="006634FF">
      <w:pPr>
        <w:jc w:val="thaiDistribute"/>
        <w:rPr>
          <w:rFonts w:ascii="FreesiaUPC" w:hAnsi="FreesiaUPC" w:cs="FreesiaUPC"/>
          <w:b/>
          <w:bCs/>
          <w:sz w:val="16"/>
          <w:szCs w:val="16"/>
        </w:rPr>
      </w:pPr>
    </w:p>
    <w:p w:rsidR="00584015" w:rsidRPr="00243292" w:rsidRDefault="00F62AE9" w:rsidP="0058401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CCFF"/>
        <w:ind w:left="720" w:hanging="720"/>
        <w:jc w:val="center"/>
        <w:rPr>
          <w:rFonts w:ascii="Browallia New" w:hAnsi="Browallia New" w:cs="Browallia New"/>
          <w:b/>
          <w:bCs/>
          <w:color w:val="CC0099"/>
          <w:sz w:val="72"/>
          <w:szCs w:val="72"/>
        </w:rPr>
      </w:pPr>
      <w:r>
        <w:rPr>
          <w:rFonts w:ascii="Browallia New" w:hAnsi="Browallia New" w:cs="Browallia New"/>
          <w:b/>
          <w:bCs/>
          <w:color w:val="CC0099"/>
          <w:sz w:val="72"/>
          <w:szCs w:val="72"/>
        </w:rPr>
        <w:t>NAGOYA</w:t>
      </w:r>
      <w:r w:rsidR="0010707D">
        <w:rPr>
          <w:rFonts w:ascii="Browallia New" w:hAnsi="Browallia New" w:cs="Browallia New"/>
          <w:b/>
          <w:bCs/>
          <w:color w:val="CC0099"/>
          <w:sz w:val="72"/>
          <w:szCs w:val="72"/>
        </w:rPr>
        <w:t xml:space="preserve"> </w:t>
      </w:r>
      <w:r w:rsidR="00482B80">
        <w:rPr>
          <w:rFonts w:ascii="Browallia New" w:hAnsi="Browallia New" w:cs="Browallia New"/>
          <w:b/>
          <w:bCs/>
          <w:color w:val="CC0099"/>
          <w:sz w:val="72"/>
          <w:szCs w:val="72"/>
        </w:rPr>
        <w:t xml:space="preserve">KYOTO </w:t>
      </w:r>
      <w:r w:rsidR="0010707D">
        <w:rPr>
          <w:rFonts w:ascii="Browallia New" w:hAnsi="Browallia New" w:cs="Browallia New"/>
          <w:b/>
          <w:bCs/>
          <w:color w:val="CC0099"/>
          <w:sz w:val="72"/>
          <w:szCs w:val="72"/>
        </w:rPr>
        <w:t xml:space="preserve">TAKAYAMA </w:t>
      </w:r>
      <w:r w:rsidR="00584015">
        <w:rPr>
          <w:rFonts w:ascii="Browallia New" w:hAnsi="Browallia New" w:cs="Browallia New"/>
          <w:b/>
          <w:bCs/>
          <w:color w:val="CC0099"/>
          <w:sz w:val="72"/>
          <w:szCs w:val="72"/>
        </w:rPr>
        <w:t>(</w:t>
      </w:r>
      <w:r w:rsidR="00482B80">
        <w:rPr>
          <w:rFonts w:ascii="Browallia New" w:hAnsi="Browallia New" w:cs="Browallia New" w:hint="cs"/>
          <w:b/>
          <w:bCs/>
          <w:color w:val="CC0099"/>
          <w:sz w:val="72"/>
          <w:szCs w:val="72"/>
          <w:cs/>
        </w:rPr>
        <w:t>4</w:t>
      </w:r>
      <w:r w:rsidR="00584015">
        <w:rPr>
          <w:rFonts w:ascii="Browallia New" w:hAnsi="Browallia New" w:cs="Browallia New"/>
          <w:b/>
          <w:bCs/>
          <w:color w:val="CC0099"/>
          <w:sz w:val="72"/>
          <w:szCs w:val="72"/>
        </w:rPr>
        <w:t>D</w:t>
      </w:r>
      <w:r w:rsidR="00482B80">
        <w:rPr>
          <w:rFonts w:ascii="Browallia New" w:hAnsi="Browallia New" w:cs="Browallia New" w:hint="cs"/>
          <w:b/>
          <w:bCs/>
          <w:color w:val="CC0099"/>
          <w:sz w:val="72"/>
          <w:szCs w:val="72"/>
          <w:cs/>
        </w:rPr>
        <w:t>3</w:t>
      </w:r>
      <w:r w:rsidR="00584015" w:rsidRPr="00243292">
        <w:rPr>
          <w:rFonts w:ascii="Browallia New" w:hAnsi="Browallia New" w:cs="Browallia New"/>
          <w:b/>
          <w:bCs/>
          <w:color w:val="CC0099"/>
          <w:sz w:val="72"/>
          <w:szCs w:val="72"/>
        </w:rPr>
        <w:t>N)</w:t>
      </w:r>
    </w:p>
    <w:p w:rsidR="00584015" w:rsidRPr="00243292" w:rsidRDefault="00584015" w:rsidP="00EE1B6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CCFF"/>
        <w:ind w:left="720" w:hanging="720"/>
        <w:jc w:val="center"/>
        <w:rPr>
          <w:rFonts w:ascii="Browallia New" w:hAnsi="Browallia New" w:cs="Browallia New"/>
          <w:b/>
          <w:bCs/>
          <w:color w:val="3333FF"/>
          <w:sz w:val="72"/>
          <w:szCs w:val="72"/>
        </w:rPr>
      </w:pPr>
      <w:r w:rsidRPr="00243292">
        <w:rPr>
          <w:rFonts w:ascii="Browallia New" w:hAnsi="Browallia New" w:cs="Browallia New"/>
          <w:b/>
          <w:bCs/>
          <w:color w:val="3333FF"/>
          <w:sz w:val="72"/>
          <w:szCs w:val="72"/>
          <w:cs/>
        </w:rPr>
        <w:t>“</w:t>
      </w:r>
      <w:r w:rsidR="00B24A31">
        <w:rPr>
          <w:rFonts w:ascii="Browallia New" w:hAnsi="Browallia New" w:cs="Browallia New"/>
          <w:b/>
          <w:bCs/>
          <w:color w:val="3333FF"/>
          <w:sz w:val="72"/>
          <w:szCs w:val="72"/>
        </w:rPr>
        <w:t>NGO</w:t>
      </w:r>
      <w:r w:rsidR="00482B80">
        <w:rPr>
          <w:rFonts w:ascii="Browallia New" w:hAnsi="Browallia New" w:cs="Browallia New"/>
          <w:b/>
          <w:bCs/>
          <w:color w:val="3333FF"/>
          <w:sz w:val="72"/>
          <w:szCs w:val="72"/>
        </w:rPr>
        <w:t>01</w:t>
      </w:r>
      <w:r w:rsidR="00B24A31">
        <w:rPr>
          <w:rFonts w:ascii="Browallia New" w:hAnsi="Browallia New" w:cs="Browallia New"/>
          <w:b/>
          <w:bCs/>
          <w:color w:val="3333FF"/>
          <w:sz w:val="72"/>
          <w:szCs w:val="72"/>
        </w:rPr>
        <w:t xml:space="preserve"> </w:t>
      </w:r>
      <w:r w:rsidR="009954BA">
        <w:rPr>
          <w:rFonts w:ascii="Browallia New" w:hAnsi="Browallia New" w:cs="Browallia New"/>
          <w:b/>
          <w:bCs/>
          <w:color w:val="3333FF"/>
          <w:sz w:val="72"/>
          <w:szCs w:val="72"/>
        </w:rPr>
        <w:t>NAGOYA KYOTO TAKAYAMA</w:t>
      </w:r>
      <w:r w:rsidRPr="00243292">
        <w:rPr>
          <w:rFonts w:ascii="Browallia New" w:hAnsi="Browallia New" w:cs="Browallia New"/>
          <w:b/>
          <w:bCs/>
          <w:color w:val="3333FF"/>
          <w:sz w:val="72"/>
          <w:szCs w:val="72"/>
          <w:cs/>
        </w:rPr>
        <w:t>”</w:t>
      </w:r>
    </w:p>
    <w:p w:rsidR="003E3BAB" w:rsidRPr="00EE1B6E" w:rsidRDefault="00584015" w:rsidP="002D76A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CCFF"/>
        <w:ind w:left="720" w:hanging="720"/>
        <w:jc w:val="center"/>
        <w:rPr>
          <w:rFonts w:ascii="Browallia New" w:hAnsi="Browallia New" w:cs="Browallia New"/>
          <w:b/>
          <w:bCs/>
          <w:color w:val="FF0000"/>
          <w:sz w:val="48"/>
          <w:szCs w:val="48"/>
          <w:cs/>
        </w:rPr>
      </w:pPr>
      <w:r w:rsidRPr="00416D0F">
        <w:rPr>
          <w:rFonts w:ascii="Browallia New" w:hAnsi="Browallia New" w:cs="Browallia New"/>
          <w:b/>
          <w:bCs/>
          <w:color w:val="FF0000"/>
          <w:sz w:val="48"/>
          <w:szCs w:val="48"/>
          <w:cs/>
        </w:rPr>
        <w:t xml:space="preserve">สายการบิน </w:t>
      </w:r>
      <w:r w:rsidR="00444589">
        <w:rPr>
          <w:rFonts w:ascii="Browallia New" w:hAnsi="Browallia New" w:cs="Browallia New"/>
          <w:b/>
          <w:bCs/>
          <w:color w:val="FF0000"/>
          <w:sz w:val="48"/>
          <w:szCs w:val="48"/>
        </w:rPr>
        <w:t>AIR ASIA X</w:t>
      </w:r>
      <w:r w:rsidRPr="00416D0F">
        <w:rPr>
          <w:rFonts w:ascii="Browallia New" w:hAnsi="Browallia New" w:cs="Browallia New"/>
          <w:b/>
          <w:bCs/>
          <w:color w:val="FF0000"/>
          <w:sz w:val="48"/>
          <w:szCs w:val="48"/>
        </w:rPr>
        <w:t xml:space="preserve"> (</w:t>
      </w:r>
      <w:r w:rsidR="00444589">
        <w:rPr>
          <w:rFonts w:ascii="Browallia New" w:hAnsi="Browallia New" w:cs="Browallia New"/>
          <w:b/>
          <w:bCs/>
          <w:color w:val="FF0000"/>
          <w:sz w:val="48"/>
          <w:szCs w:val="48"/>
        </w:rPr>
        <w:t>XJ</w:t>
      </w:r>
      <w:r w:rsidRPr="00416D0F">
        <w:rPr>
          <w:rFonts w:ascii="Browallia New" w:hAnsi="Browallia New" w:cs="Browallia New"/>
          <w:b/>
          <w:bCs/>
          <w:color w:val="FF0000"/>
          <w:sz w:val="48"/>
          <w:szCs w:val="48"/>
        </w:rPr>
        <w:t>)</w:t>
      </w:r>
      <w:r w:rsidR="00EE1B6E">
        <w:rPr>
          <w:rFonts w:ascii="Browallia New" w:hAnsi="Browallia New" w:cs="Browallia New"/>
          <w:b/>
          <w:bCs/>
          <w:color w:val="FF0000"/>
          <w:sz w:val="48"/>
          <w:szCs w:val="48"/>
        </w:rPr>
        <w:t xml:space="preserve"> </w:t>
      </w:r>
    </w:p>
    <w:p w:rsidR="00883F0B" w:rsidRDefault="00883F0B" w:rsidP="006634FF">
      <w:pPr>
        <w:jc w:val="thaiDistribute"/>
        <w:rPr>
          <w:rFonts w:ascii="FreesiaUPC" w:hAnsi="FreesiaUPC" w:cs="FreesiaUPC"/>
          <w:b/>
          <w:bCs/>
          <w:sz w:val="16"/>
          <w:szCs w:val="16"/>
        </w:rPr>
      </w:pPr>
    </w:p>
    <w:p w:rsidR="0010707D" w:rsidRDefault="0010707D" w:rsidP="006634FF">
      <w:pPr>
        <w:jc w:val="thaiDistribute"/>
        <w:rPr>
          <w:rFonts w:ascii="FreesiaUPC" w:hAnsi="FreesiaUPC" w:cs="FreesiaUPC"/>
          <w:b/>
          <w:bCs/>
          <w:sz w:val="16"/>
          <w:szCs w:val="16"/>
        </w:rPr>
      </w:pPr>
    </w:p>
    <w:p w:rsidR="0098525C" w:rsidRDefault="0098525C" w:rsidP="0010707D">
      <w:pPr>
        <w:jc w:val="center"/>
        <w:rPr>
          <w:rFonts w:ascii="FreesiaUPC" w:hAnsi="FreesiaUPC" w:cs="FreesiaUPC"/>
          <w:b/>
          <w:bCs/>
          <w:sz w:val="16"/>
          <w:szCs w:val="16"/>
        </w:rPr>
      </w:pPr>
    </w:p>
    <w:p w:rsidR="00883F0B" w:rsidRDefault="008664BE" w:rsidP="0010707D">
      <w:pPr>
        <w:jc w:val="center"/>
        <w:rPr>
          <w:rFonts w:ascii="FreesiaUPC" w:hAnsi="FreesiaUPC" w:cs="FreesiaUPC"/>
          <w:b/>
          <w:bCs/>
          <w:sz w:val="16"/>
          <w:szCs w:val="16"/>
        </w:rPr>
      </w:pPr>
      <w:r>
        <w:rPr>
          <w:rFonts w:ascii="FreesiaUPC" w:hAnsi="FreesiaUPC" w:cs="FreesiaUPC"/>
          <w:b/>
          <w:bCs/>
          <w:noProof/>
          <w:sz w:val="16"/>
          <w:szCs w:val="16"/>
        </w:rPr>
        <w:drawing>
          <wp:inline distT="0" distB="0" distL="0" distR="0">
            <wp:extent cx="6972300" cy="69723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1539700775329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972300" cy="6972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83F0B" w:rsidRDefault="00883F0B" w:rsidP="0010707D">
      <w:pPr>
        <w:jc w:val="center"/>
        <w:rPr>
          <w:rFonts w:ascii="FreesiaUPC" w:hAnsi="FreesiaUPC" w:cs="FreesiaUPC"/>
          <w:b/>
          <w:bCs/>
          <w:sz w:val="16"/>
          <w:szCs w:val="16"/>
        </w:rPr>
      </w:pPr>
    </w:p>
    <w:p w:rsidR="00883F0B" w:rsidRDefault="00883F0B" w:rsidP="0010707D">
      <w:pPr>
        <w:jc w:val="center"/>
        <w:rPr>
          <w:rFonts w:ascii="FreesiaUPC" w:hAnsi="FreesiaUPC" w:cs="FreesiaUPC"/>
          <w:b/>
          <w:bCs/>
          <w:sz w:val="16"/>
          <w:szCs w:val="16"/>
        </w:rPr>
      </w:pPr>
    </w:p>
    <w:p w:rsidR="005F53AC" w:rsidRDefault="005F53AC" w:rsidP="005F53AC">
      <w:pPr>
        <w:jc w:val="center"/>
        <w:rPr>
          <w:rFonts w:ascii="FreesiaUPC" w:hAnsi="FreesiaUPC" w:cs="FreesiaUPC"/>
          <w:b/>
          <w:bCs/>
          <w:sz w:val="16"/>
          <w:szCs w:val="16"/>
        </w:rPr>
      </w:pPr>
    </w:p>
    <w:p w:rsidR="00584015" w:rsidRPr="00D03C37" w:rsidRDefault="00584015" w:rsidP="00584015">
      <w:pPr>
        <w:spacing w:line="276" w:lineRule="auto"/>
        <w:ind w:left="720" w:hanging="720"/>
        <w:jc w:val="center"/>
        <w:rPr>
          <w:rFonts w:cstheme="minorHAnsi"/>
          <w:color w:val="FF0000"/>
          <w:sz w:val="44"/>
          <w:szCs w:val="44"/>
        </w:rPr>
      </w:pPr>
      <w:r w:rsidRPr="00D03C37">
        <w:rPr>
          <w:rFonts w:ascii="Browallia New" w:hAnsi="Browallia New" w:cs="Browallia New" w:hint="cs"/>
          <w:color w:val="FF0000"/>
          <w:sz w:val="44"/>
          <w:szCs w:val="44"/>
          <w:cs/>
        </w:rPr>
        <w:lastRenderedPageBreak/>
        <w:t>บินด้วยสายการบิน</w:t>
      </w:r>
      <w:r w:rsidRPr="00D03C37">
        <w:rPr>
          <w:rFonts w:cstheme="minorHAnsi"/>
          <w:color w:val="FF0000"/>
          <w:sz w:val="44"/>
          <w:szCs w:val="44"/>
          <w:cs/>
        </w:rPr>
        <w:t xml:space="preserve"> </w:t>
      </w:r>
      <w:r w:rsidR="00444589">
        <w:rPr>
          <w:rFonts w:ascii="Browallia New" w:hAnsi="Browallia New" w:cs="Browallia New" w:hint="cs"/>
          <w:color w:val="FF0000"/>
          <w:sz w:val="44"/>
          <w:szCs w:val="44"/>
          <w:cs/>
        </w:rPr>
        <w:t>แอร์ เอเชียร์</w:t>
      </w:r>
      <w:r w:rsidR="00444589">
        <w:rPr>
          <w:rFonts w:ascii="Browallia New" w:hAnsi="Browallia New" w:cs="Browallia New"/>
          <w:color w:val="FF0000"/>
          <w:sz w:val="44"/>
          <w:szCs w:val="44"/>
        </w:rPr>
        <w:t xml:space="preserve"> </w:t>
      </w:r>
      <w:r w:rsidR="00444589">
        <w:rPr>
          <w:rFonts w:ascii="Browallia New" w:hAnsi="Browallia New" w:cs="Browallia New" w:hint="cs"/>
          <w:color w:val="FF0000"/>
          <w:sz w:val="44"/>
          <w:szCs w:val="44"/>
          <w:cs/>
        </w:rPr>
        <w:t>เอ็ก</w:t>
      </w:r>
      <w:r w:rsidRPr="00D03C37">
        <w:rPr>
          <w:rFonts w:cstheme="minorHAnsi"/>
          <w:color w:val="FF0000"/>
          <w:sz w:val="44"/>
          <w:szCs w:val="44"/>
          <w:cs/>
        </w:rPr>
        <w:t xml:space="preserve"> </w:t>
      </w:r>
      <w:r w:rsidRPr="00D03C37">
        <w:rPr>
          <w:rFonts w:cstheme="minorHAnsi"/>
          <w:color w:val="FF0000"/>
          <w:sz w:val="44"/>
          <w:szCs w:val="44"/>
        </w:rPr>
        <w:t>(</w:t>
      </w:r>
      <w:r w:rsidR="00444589">
        <w:rPr>
          <w:rFonts w:cstheme="minorBidi"/>
          <w:color w:val="FF0000"/>
          <w:sz w:val="44"/>
          <w:szCs w:val="44"/>
        </w:rPr>
        <w:t>XJ</w:t>
      </w:r>
      <w:r w:rsidRPr="00D03C37">
        <w:rPr>
          <w:rFonts w:cstheme="minorHAnsi"/>
          <w:color w:val="FF0000"/>
          <w:sz w:val="44"/>
          <w:szCs w:val="44"/>
        </w:rPr>
        <w:t>)</w:t>
      </w:r>
      <w:r w:rsidR="00087386">
        <w:rPr>
          <w:rFonts w:cstheme="minorBidi" w:hint="cs"/>
          <w:color w:val="FF0000"/>
          <w:sz w:val="44"/>
          <w:szCs w:val="44"/>
          <w:cs/>
        </w:rPr>
        <w:t xml:space="preserve"> </w:t>
      </w:r>
      <w:r w:rsidRPr="00D03C37">
        <w:rPr>
          <w:rFonts w:cstheme="minorHAnsi"/>
          <w:color w:val="FF0000"/>
          <w:sz w:val="44"/>
          <w:szCs w:val="44"/>
        </w:rPr>
        <w:t>:</w:t>
      </w:r>
      <w:r w:rsidRPr="00D03C37">
        <w:rPr>
          <w:rFonts w:cstheme="minorHAnsi"/>
          <w:color w:val="FF0000"/>
          <w:sz w:val="44"/>
          <w:szCs w:val="44"/>
          <w:cs/>
        </w:rPr>
        <w:t xml:space="preserve"> </w:t>
      </w:r>
      <w:r w:rsidRPr="00D03C37">
        <w:rPr>
          <w:rFonts w:ascii="Browallia New" w:hAnsi="Browallia New" w:cs="Browallia New" w:hint="cs"/>
          <w:color w:val="FF0000"/>
          <w:sz w:val="44"/>
          <w:szCs w:val="44"/>
          <w:cs/>
        </w:rPr>
        <w:t>ขึ้นเครื่องที่สนามบิน</w:t>
      </w:r>
      <w:r w:rsidR="00444589">
        <w:rPr>
          <w:rFonts w:ascii="Browallia New" w:hAnsi="Browallia New" w:cs="Browallia New" w:hint="cs"/>
          <w:color w:val="FF0000"/>
          <w:sz w:val="44"/>
          <w:szCs w:val="44"/>
          <w:cs/>
        </w:rPr>
        <w:t>ดอนเมือง</w:t>
      </w:r>
      <w:r w:rsidRPr="00D03C37">
        <w:rPr>
          <w:rFonts w:cstheme="minorHAnsi"/>
          <w:color w:val="FF0000"/>
          <w:sz w:val="44"/>
          <w:szCs w:val="44"/>
          <w:cs/>
        </w:rPr>
        <w:t xml:space="preserve"> (</w:t>
      </w:r>
      <w:r w:rsidR="00444589">
        <w:rPr>
          <w:rFonts w:cs="Browallia New"/>
          <w:color w:val="FF0000"/>
          <w:sz w:val="44"/>
          <w:szCs w:val="56"/>
        </w:rPr>
        <w:t>DMK</w:t>
      </w:r>
      <w:r w:rsidRPr="00D03C37">
        <w:rPr>
          <w:rFonts w:cstheme="minorHAnsi"/>
          <w:color w:val="FF0000"/>
          <w:sz w:val="44"/>
          <w:szCs w:val="44"/>
          <w:cs/>
        </w:rPr>
        <w:t>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250"/>
        <w:gridCol w:w="5130"/>
        <w:gridCol w:w="3240"/>
      </w:tblGrid>
      <w:tr w:rsidR="00584015" w:rsidRPr="00416D0F" w:rsidTr="00E7279C">
        <w:tc>
          <w:tcPr>
            <w:tcW w:w="2250" w:type="dxa"/>
            <w:shd w:val="clear" w:color="auto" w:fill="FF6699"/>
          </w:tcPr>
          <w:p w:rsidR="00584015" w:rsidRPr="00E028E1" w:rsidRDefault="00444589" w:rsidP="00444589">
            <w:pPr>
              <w:jc w:val="center"/>
              <w:rPr>
                <w:rFonts w:cstheme="minorBidi"/>
                <w:sz w:val="40"/>
                <w:szCs w:val="40"/>
              </w:rPr>
            </w:pPr>
            <w:r>
              <w:rPr>
                <w:rFonts w:cstheme="minorHAnsi"/>
                <w:sz w:val="40"/>
                <w:szCs w:val="40"/>
              </w:rPr>
              <w:t>XJ</w:t>
            </w:r>
            <w:r w:rsidR="00F57A43" w:rsidRPr="00F57A43">
              <w:rPr>
                <w:rFonts w:cstheme="minorHAnsi"/>
                <w:sz w:val="40"/>
                <w:szCs w:val="40"/>
              </w:rPr>
              <w:t xml:space="preserve"> </w:t>
            </w:r>
            <w:r>
              <w:rPr>
                <w:rFonts w:cstheme="minorHAnsi"/>
                <w:sz w:val="40"/>
                <w:szCs w:val="40"/>
              </w:rPr>
              <w:t>638</w:t>
            </w:r>
          </w:p>
        </w:tc>
        <w:tc>
          <w:tcPr>
            <w:tcW w:w="5130" w:type="dxa"/>
            <w:shd w:val="clear" w:color="auto" w:fill="FF6699"/>
          </w:tcPr>
          <w:p w:rsidR="00584015" w:rsidRPr="00416D0F" w:rsidRDefault="00444589" w:rsidP="00444589">
            <w:pPr>
              <w:jc w:val="center"/>
              <w:rPr>
                <w:rFonts w:cstheme="minorHAnsi"/>
                <w:sz w:val="40"/>
                <w:szCs w:val="40"/>
                <w:cs/>
              </w:rPr>
            </w:pPr>
            <w:r>
              <w:rPr>
                <w:rFonts w:cstheme="minorHAnsi"/>
                <w:sz w:val="40"/>
                <w:szCs w:val="40"/>
              </w:rPr>
              <w:t>DMK</w:t>
            </w:r>
            <w:r w:rsidR="00584015" w:rsidRPr="00416D0F">
              <w:rPr>
                <w:rFonts w:cstheme="minorHAnsi"/>
                <w:sz w:val="40"/>
                <w:szCs w:val="40"/>
                <w:cs/>
              </w:rPr>
              <w:t>(</w:t>
            </w:r>
            <w:r w:rsidR="00584015" w:rsidRPr="00416D0F">
              <w:rPr>
                <w:rFonts w:ascii="Browallia New" w:hAnsi="Browallia New" w:cs="Browallia New" w:hint="cs"/>
                <w:sz w:val="40"/>
                <w:szCs w:val="40"/>
                <w:cs/>
              </w:rPr>
              <w:t>กรุงเทพ</w:t>
            </w:r>
            <w:r w:rsidR="00584015" w:rsidRPr="00416D0F">
              <w:rPr>
                <w:rFonts w:cstheme="minorHAnsi"/>
                <w:sz w:val="40"/>
                <w:szCs w:val="40"/>
                <w:cs/>
              </w:rPr>
              <w:t xml:space="preserve">) </w:t>
            </w:r>
            <w:r w:rsidR="00584015">
              <w:rPr>
                <w:rFonts w:cs="Angsana New"/>
                <w:sz w:val="40"/>
                <w:szCs w:val="40"/>
                <w:cs/>
              </w:rPr>
              <w:t>–</w:t>
            </w:r>
            <w:r w:rsidR="00584015" w:rsidRPr="00416D0F">
              <w:rPr>
                <w:rFonts w:cstheme="minorHAnsi"/>
                <w:sz w:val="40"/>
                <w:szCs w:val="40"/>
                <w:cs/>
              </w:rPr>
              <w:t xml:space="preserve"> </w:t>
            </w:r>
            <w:r>
              <w:rPr>
                <w:rFonts w:cs="Browallia New"/>
                <w:sz w:val="40"/>
                <w:szCs w:val="50"/>
              </w:rPr>
              <w:t>NGO</w:t>
            </w:r>
            <w:r w:rsidR="00584015" w:rsidRPr="00416D0F">
              <w:rPr>
                <w:rFonts w:cstheme="minorHAnsi"/>
                <w:sz w:val="40"/>
                <w:szCs w:val="40"/>
                <w:cs/>
              </w:rPr>
              <w:t>(</w:t>
            </w:r>
            <w:r>
              <w:rPr>
                <w:rFonts w:hint="cs"/>
                <w:sz w:val="40"/>
                <w:szCs w:val="40"/>
                <w:cs/>
              </w:rPr>
              <w:t>นาโกย่า</w:t>
            </w:r>
            <w:r w:rsidR="00584015" w:rsidRPr="00416D0F">
              <w:rPr>
                <w:rFonts w:cstheme="minorHAnsi"/>
                <w:sz w:val="40"/>
                <w:szCs w:val="40"/>
                <w:cs/>
              </w:rPr>
              <w:t>)</w:t>
            </w:r>
          </w:p>
        </w:tc>
        <w:tc>
          <w:tcPr>
            <w:tcW w:w="3240" w:type="dxa"/>
            <w:shd w:val="clear" w:color="auto" w:fill="FF6699"/>
          </w:tcPr>
          <w:p w:rsidR="00584015" w:rsidRPr="0000208C" w:rsidRDefault="00444589" w:rsidP="00444589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06.55</w:t>
            </w:r>
            <w:r w:rsidR="00F57A43" w:rsidRPr="00F57A43">
              <w:rPr>
                <w:sz w:val="40"/>
                <w:szCs w:val="40"/>
                <w:cs/>
              </w:rPr>
              <w:t xml:space="preserve"> </w:t>
            </w:r>
            <w:r w:rsidR="00CD6993">
              <w:rPr>
                <w:sz w:val="40"/>
                <w:szCs w:val="40"/>
                <w:cs/>
              </w:rPr>
              <w:t>–</w:t>
            </w:r>
            <w:r w:rsidR="00F57A43" w:rsidRPr="00F57A43">
              <w:rPr>
                <w:sz w:val="40"/>
                <w:szCs w:val="40"/>
                <w:cs/>
              </w:rPr>
              <w:t xml:space="preserve"> </w:t>
            </w:r>
            <w:r>
              <w:rPr>
                <w:sz w:val="40"/>
                <w:szCs w:val="40"/>
              </w:rPr>
              <w:t xml:space="preserve">14.20 </w:t>
            </w:r>
          </w:p>
        </w:tc>
      </w:tr>
      <w:tr w:rsidR="00584015" w:rsidRPr="00416D0F" w:rsidTr="00E7279C">
        <w:trPr>
          <w:trHeight w:val="503"/>
        </w:trPr>
        <w:tc>
          <w:tcPr>
            <w:tcW w:w="2250" w:type="dxa"/>
            <w:shd w:val="clear" w:color="auto" w:fill="CC66FF"/>
          </w:tcPr>
          <w:p w:rsidR="00584015" w:rsidRPr="00444589" w:rsidRDefault="00444589" w:rsidP="00444589">
            <w:pPr>
              <w:jc w:val="center"/>
              <w:rPr>
                <w:rFonts w:cstheme="minorBidi"/>
                <w:sz w:val="40"/>
                <w:szCs w:val="40"/>
              </w:rPr>
            </w:pPr>
            <w:r>
              <w:rPr>
                <w:rFonts w:cstheme="minorBidi"/>
                <w:sz w:val="40"/>
                <w:szCs w:val="40"/>
              </w:rPr>
              <w:t>XJ 639</w:t>
            </w:r>
          </w:p>
        </w:tc>
        <w:tc>
          <w:tcPr>
            <w:tcW w:w="5130" w:type="dxa"/>
            <w:shd w:val="clear" w:color="auto" w:fill="CC66FF"/>
          </w:tcPr>
          <w:p w:rsidR="00584015" w:rsidRPr="00416D0F" w:rsidRDefault="00444589" w:rsidP="00444589">
            <w:pPr>
              <w:jc w:val="center"/>
              <w:rPr>
                <w:rFonts w:cstheme="minorHAnsi"/>
                <w:sz w:val="40"/>
                <w:szCs w:val="40"/>
              </w:rPr>
            </w:pPr>
            <w:r>
              <w:rPr>
                <w:rFonts w:cs="Browallia New"/>
                <w:sz w:val="40"/>
                <w:szCs w:val="50"/>
              </w:rPr>
              <w:t>NGO</w:t>
            </w:r>
            <w:r w:rsidR="00584015" w:rsidRPr="00416D0F">
              <w:rPr>
                <w:rFonts w:cstheme="minorHAnsi"/>
                <w:sz w:val="40"/>
                <w:szCs w:val="40"/>
                <w:cs/>
              </w:rPr>
              <w:t>(</w:t>
            </w:r>
            <w:r>
              <w:rPr>
                <w:rFonts w:hint="cs"/>
                <w:sz w:val="40"/>
                <w:szCs w:val="40"/>
                <w:cs/>
              </w:rPr>
              <w:t>นาโกย่า</w:t>
            </w:r>
            <w:r w:rsidR="00584015" w:rsidRPr="00416D0F">
              <w:rPr>
                <w:rFonts w:cstheme="minorHAnsi"/>
                <w:sz w:val="40"/>
                <w:szCs w:val="40"/>
                <w:cs/>
              </w:rPr>
              <w:t xml:space="preserve">) </w:t>
            </w:r>
            <w:r>
              <w:rPr>
                <w:rFonts w:cs="Angsana New"/>
                <w:sz w:val="40"/>
                <w:szCs w:val="40"/>
                <w:cs/>
              </w:rPr>
              <w:t>–</w:t>
            </w:r>
            <w:r w:rsidR="00584015" w:rsidRPr="00416D0F">
              <w:rPr>
                <w:rFonts w:cstheme="minorHAnsi"/>
                <w:sz w:val="40"/>
                <w:szCs w:val="40"/>
                <w:cs/>
              </w:rPr>
              <w:t xml:space="preserve"> </w:t>
            </w:r>
            <w:r>
              <w:rPr>
                <w:rFonts w:cs="Browallia New"/>
                <w:sz w:val="40"/>
                <w:szCs w:val="50"/>
              </w:rPr>
              <w:t>DMK</w:t>
            </w:r>
            <w:r w:rsidR="00584015" w:rsidRPr="003964D5">
              <w:rPr>
                <w:rFonts w:cstheme="minorHAnsi"/>
                <w:b/>
                <w:bCs/>
                <w:sz w:val="40"/>
                <w:szCs w:val="40"/>
              </w:rPr>
              <w:t>(</w:t>
            </w:r>
            <w:r w:rsidR="00584015" w:rsidRPr="00416D0F">
              <w:rPr>
                <w:rFonts w:ascii="Browallia New" w:hAnsi="Browallia New" w:cs="Browallia New" w:hint="cs"/>
                <w:sz w:val="40"/>
                <w:szCs w:val="40"/>
                <w:cs/>
              </w:rPr>
              <w:t>กรุงเทพ</w:t>
            </w:r>
            <w:r w:rsidR="00584015" w:rsidRPr="00416D0F">
              <w:rPr>
                <w:rFonts w:cstheme="minorHAnsi"/>
                <w:sz w:val="40"/>
                <w:szCs w:val="40"/>
                <w:cs/>
              </w:rPr>
              <w:t>)</w:t>
            </w:r>
          </w:p>
        </w:tc>
        <w:tc>
          <w:tcPr>
            <w:tcW w:w="3240" w:type="dxa"/>
            <w:shd w:val="clear" w:color="auto" w:fill="CC66FF"/>
          </w:tcPr>
          <w:p w:rsidR="00584015" w:rsidRPr="0000208C" w:rsidRDefault="00444589" w:rsidP="00444589">
            <w:pPr>
              <w:jc w:val="center"/>
              <w:rPr>
                <w:sz w:val="40"/>
                <w:szCs w:val="40"/>
                <w:cs/>
              </w:rPr>
            </w:pPr>
            <w:r>
              <w:rPr>
                <w:sz w:val="40"/>
                <w:szCs w:val="40"/>
              </w:rPr>
              <w:t>16.30</w:t>
            </w:r>
            <w:r w:rsidR="00F57A43" w:rsidRPr="00F57A43">
              <w:rPr>
                <w:sz w:val="40"/>
                <w:szCs w:val="40"/>
                <w:cs/>
              </w:rPr>
              <w:t xml:space="preserve"> </w:t>
            </w:r>
            <w:r w:rsidR="00CD6993">
              <w:rPr>
                <w:sz w:val="40"/>
                <w:szCs w:val="40"/>
                <w:cs/>
              </w:rPr>
              <w:t>–</w:t>
            </w:r>
            <w:r w:rsidR="00F57A43" w:rsidRPr="00F57A43">
              <w:rPr>
                <w:sz w:val="40"/>
                <w:szCs w:val="40"/>
                <w:cs/>
              </w:rPr>
              <w:t xml:space="preserve"> </w:t>
            </w:r>
            <w:r>
              <w:rPr>
                <w:sz w:val="40"/>
                <w:szCs w:val="40"/>
              </w:rPr>
              <w:t>21.10</w:t>
            </w:r>
          </w:p>
        </w:tc>
      </w:tr>
    </w:tbl>
    <w:p w:rsidR="00C60935" w:rsidRDefault="00584015" w:rsidP="0010707D">
      <w:pPr>
        <w:spacing w:line="276" w:lineRule="auto"/>
        <w:jc w:val="center"/>
        <w:rPr>
          <w:rFonts w:cstheme="minorHAnsi"/>
          <w:sz w:val="32"/>
          <w:szCs w:val="32"/>
        </w:rPr>
      </w:pPr>
      <w:r w:rsidRPr="00416D0F">
        <w:rPr>
          <w:rFonts w:cstheme="minorHAnsi"/>
          <w:sz w:val="32"/>
          <w:szCs w:val="32"/>
          <w:cs/>
        </w:rPr>
        <w:t>**</w:t>
      </w:r>
      <w:r w:rsidR="00EE1B6E">
        <w:rPr>
          <w:rFonts w:cstheme="minorHAnsi"/>
          <w:sz w:val="32"/>
          <w:szCs w:val="32"/>
        </w:rPr>
        <w:t xml:space="preserve"> </w:t>
      </w:r>
      <w:r w:rsidRPr="00416D0F">
        <w:rPr>
          <w:rFonts w:ascii="Browallia New" w:hAnsi="Browallia New" w:cs="Browallia New" w:hint="cs"/>
          <w:sz w:val="32"/>
          <w:szCs w:val="32"/>
          <w:cs/>
        </w:rPr>
        <w:t>โหลดกระเป๋าสัมภาระโดยน้ำหนักไม่เกิน</w:t>
      </w:r>
      <w:r w:rsidRPr="00416D0F">
        <w:rPr>
          <w:rFonts w:cstheme="minorHAnsi"/>
          <w:sz w:val="32"/>
          <w:szCs w:val="32"/>
          <w:cs/>
        </w:rPr>
        <w:t xml:space="preserve"> </w:t>
      </w:r>
      <w:r w:rsidR="000B7E55" w:rsidRPr="000B7E55">
        <w:rPr>
          <w:rFonts w:ascii="Calibri" w:hAnsi="Calibri" w:cs="Calibri"/>
          <w:sz w:val="32"/>
          <w:szCs w:val="32"/>
        </w:rPr>
        <w:t>20</w:t>
      </w:r>
      <w:r w:rsidRPr="00416D0F">
        <w:rPr>
          <w:rFonts w:cstheme="minorHAnsi"/>
          <w:sz w:val="32"/>
          <w:szCs w:val="32"/>
          <w:cs/>
        </w:rPr>
        <w:t xml:space="preserve"> </w:t>
      </w:r>
      <w:r w:rsidRPr="00416D0F">
        <w:rPr>
          <w:rFonts w:ascii="Browallia New" w:hAnsi="Browallia New" w:cs="Browallia New" w:hint="cs"/>
          <w:sz w:val="32"/>
          <w:szCs w:val="32"/>
          <w:cs/>
        </w:rPr>
        <w:t>ก</w:t>
      </w:r>
      <w:r w:rsidRPr="00416D0F">
        <w:rPr>
          <w:rFonts w:cstheme="minorHAnsi"/>
          <w:sz w:val="32"/>
          <w:szCs w:val="32"/>
          <w:cs/>
        </w:rPr>
        <w:t>.</w:t>
      </w:r>
      <w:r w:rsidRPr="00416D0F">
        <w:rPr>
          <w:rFonts w:ascii="Browallia New" w:hAnsi="Browallia New" w:cs="Browallia New" w:hint="cs"/>
          <w:sz w:val="32"/>
          <w:szCs w:val="32"/>
          <w:cs/>
        </w:rPr>
        <w:t>ก</w:t>
      </w:r>
      <w:r w:rsidRPr="00416D0F">
        <w:rPr>
          <w:rFonts w:cstheme="minorHAnsi"/>
          <w:sz w:val="32"/>
          <w:szCs w:val="32"/>
          <w:cs/>
        </w:rPr>
        <w:t xml:space="preserve">. </w:t>
      </w:r>
      <w:r w:rsidRPr="00416D0F">
        <w:rPr>
          <w:rFonts w:ascii="Browallia New" w:hAnsi="Browallia New" w:cs="Browallia New" w:hint="cs"/>
          <w:sz w:val="32"/>
          <w:szCs w:val="32"/>
          <w:cs/>
        </w:rPr>
        <w:t>และ</w:t>
      </w:r>
      <w:r w:rsidRPr="00416D0F">
        <w:rPr>
          <w:rFonts w:cstheme="minorHAnsi"/>
          <w:sz w:val="32"/>
          <w:szCs w:val="32"/>
          <w:cs/>
        </w:rPr>
        <w:t xml:space="preserve"> </w:t>
      </w:r>
      <w:r w:rsidRPr="00416D0F">
        <w:rPr>
          <w:rFonts w:ascii="Browallia New" w:hAnsi="Browallia New" w:cs="Browallia New" w:hint="cs"/>
          <w:sz w:val="32"/>
          <w:szCs w:val="32"/>
          <w:cs/>
        </w:rPr>
        <w:t>ถือขึ้นเครื่องบินได้น้ำหนักไม่เกิน</w:t>
      </w:r>
      <w:r w:rsidRPr="00416D0F">
        <w:rPr>
          <w:rFonts w:cstheme="minorHAnsi"/>
          <w:sz w:val="32"/>
          <w:szCs w:val="32"/>
          <w:cs/>
        </w:rPr>
        <w:t xml:space="preserve"> 7 </w:t>
      </w:r>
      <w:r w:rsidRPr="00416D0F">
        <w:rPr>
          <w:rFonts w:ascii="Browallia New" w:hAnsi="Browallia New" w:cs="Browallia New" w:hint="cs"/>
          <w:sz w:val="32"/>
          <w:szCs w:val="32"/>
          <w:cs/>
        </w:rPr>
        <w:t>ก</w:t>
      </w:r>
      <w:r w:rsidRPr="00416D0F">
        <w:rPr>
          <w:rFonts w:cstheme="minorHAnsi"/>
          <w:sz w:val="32"/>
          <w:szCs w:val="32"/>
          <w:cs/>
        </w:rPr>
        <w:t>.</w:t>
      </w:r>
      <w:r w:rsidRPr="00416D0F">
        <w:rPr>
          <w:rFonts w:ascii="Browallia New" w:hAnsi="Browallia New" w:cs="Browallia New" w:hint="cs"/>
          <w:sz w:val="32"/>
          <w:szCs w:val="32"/>
          <w:cs/>
        </w:rPr>
        <w:t>ก</w:t>
      </w:r>
      <w:r w:rsidRPr="00416D0F">
        <w:rPr>
          <w:rFonts w:cstheme="minorHAnsi"/>
          <w:sz w:val="32"/>
          <w:szCs w:val="32"/>
          <w:cs/>
        </w:rPr>
        <w:t>. **</w:t>
      </w:r>
    </w:p>
    <w:p w:rsidR="00B24A31" w:rsidRPr="0010707D" w:rsidRDefault="00B24A31" w:rsidP="0010707D">
      <w:pPr>
        <w:spacing w:line="276" w:lineRule="auto"/>
        <w:jc w:val="center"/>
        <w:rPr>
          <w:sz w:val="32"/>
          <w:szCs w:val="32"/>
        </w:rPr>
      </w:pPr>
    </w:p>
    <w:tbl>
      <w:tblPr>
        <w:tblStyle w:val="PlainTable1"/>
        <w:tblW w:w="10980" w:type="dxa"/>
        <w:tblInd w:w="-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C0504D" w:themeColor="accent2"/>
          <w:insideV w:val="none" w:sz="0" w:space="0" w:color="auto"/>
        </w:tblBorders>
        <w:shd w:val="clear" w:color="auto" w:fill="00B050"/>
        <w:tblLayout w:type="fixed"/>
        <w:tblLook w:val="04A0" w:firstRow="1" w:lastRow="0" w:firstColumn="1" w:lastColumn="0" w:noHBand="0" w:noVBand="1"/>
      </w:tblPr>
      <w:tblGrid>
        <w:gridCol w:w="1081"/>
        <w:gridCol w:w="9899"/>
      </w:tblGrid>
      <w:tr w:rsidR="009370BF" w:rsidRPr="00584015" w:rsidTr="0006618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81" w:type="dxa"/>
            <w:shd w:val="clear" w:color="auto" w:fill="00B050"/>
            <w:vAlign w:val="center"/>
            <w:hideMark/>
          </w:tcPr>
          <w:p w:rsidR="009370BF" w:rsidRPr="00584015" w:rsidRDefault="009370BF">
            <w:pPr>
              <w:spacing w:line="276" w:lineRule="auto"/>
              <w:jc w:val="center"/>
              <w:rPr>
                <w:rFonts w:ascii="Browallia New" w:eastAsiaTheme="minorEastAsia" w:hAnsi="Browallia New" w:cs="Browallia New"/>
                <w:color w:val="FFFFFF" w:themeColor="background1"/>
                <w:sz w:val="32"/>
                <w:szCs w:val="32"/>
              </w:rPr>
            </w:pPr>
            <w:r w:rsidRPr="00584015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color w:val="FFFFFF" w:themeColor="background1"/>
                  <w:sz w:val="32"/>
                  <w:szCs w:val="32"/>
                </w:rPr>
                <w:id w:val="-1370672604"/>
                <w:placeholder>
                  <w:docPart w:val="ECCE602522AA43FBAFBE5381CEC3FA80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="003956B3">
                  <w:rPr>
                    <w:rFonts w:ascii="Browallia New" w:hAnsi="Browallia New" w:cs="Browallia New"/>
                    <w:color w:val="FFFFFF" w:themeColor="background1"/>
                    <w:sz w:val="32"/>
                    <w:szCs w:val="32"/>
                  </w:rPr>
                  <w:t>1</w:t>
                </w:r>
              </w:sdtContent>
            </w:sdt>
          </w:p>
        </w:tc>
        <w:tc>
          <w:tcPr>
            <w:tcW w:w="9899" w:type="dxa"/>
            <w:shd w:val="clear" w:color="auto" w:fill="00B050"/>
            <w:vAlign w:val="center"/>
            <w:hideMark/>
          </w:tcPr>
          <w:p w:rsidR="009370BF" w:rsidRPr="00584015" w:rsidRDefault="00F57A43" w:rsidP="00482B80">
            <w:pPr>
              <w:spacing w:before="0" w:line="276" w:lineRule="auto"/>
              <w:ind w:right="-156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lang w:bidi="th-TH"/>
              </w:rPr>
            </w:pPr>
            <w:r w:rsidRPr="00F57A43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กรุงเทพฯ</w:t>
            </w:r>
            <w:r w:rsidR="005861B6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>(</w:t>
            </w:r>
            <w:r w:rsidR="00444589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>ดอนเมือง</w:t>
            </w:r>
            <w:r w:rsidR="005861B6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>)</w:t>
            </w:r>
            <w:r w:rsidRPr="00F57A43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 xml:space="preserve"> – สนามบิน</w:t>
            </w:r>
            <w:r w:rsidR="00444589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นาโกย่า </w:t>
            </w:r>
            <w:r w:rsidR="00444589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–</w:t>
            </w:r>
            <w:r w:rsidR="00444589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</w:t>
            </w:r>
            <w:r w:rsidR="00482B80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ปราสาทนาโกย่า </w:t>
            </w:r>
            <w:r w:rsidR="00482B80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–</w:t>
            </w:r>
            <w:r w:rsidR="00482B80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ช๊อปปิ้งย่านซาคาเอะ</w:t>
            </w:r>
            <w:r w:rsidR="00204FE4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 xml:space="preserve">    </w:t>
            </w:r>
            <w:r w:rsidR="009370BF" w:rsidRPr="00584015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 xml:space="preserve"> </w:t>
            </w:r>
            <w:r w:rsidR="00066184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          </w:t>
            </w:r>
            <w:r w:rsidR="0004483B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   </w:t>
            </w:r>
            <w:r w:rsidR="009370BF" w:rsidRPr="00584015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 xml:space="preserve"> </w:t>
            </w:r>
            <w:r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</w:t>
            </w:r>
            <w:r w:rsidR="009370BF" w:rsidRPr="00584015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 xml:space="preserve">  (-/-/-)</w:t>
            </w:r>
          </w:p>
        </w:tc>
      </w:tr>
    </w:tbl>
    <w:p w:rsidR="009370BF" w:rsidRPr="00584015" w:rsidRDefault="009C26D8" w:rsidP="00F57A43">
      <w:pPr>
        <w:spacing w:line="276" w:lineRule="auto"/>
        <w:ind w:left="1080" w:hanging="1080"/>
        <w:jc w:val="thaiDistribute"/>
        <w:rPr>
          <w:rFonts w:ascii="Browallia New" w:eastAsiaTheme="minorHAnsi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04</w:t>
      </w:r>
      <w:r w:rsidR="00066184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.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0</w:t>
      </w:r>
      <w:r w:rsidR="00066184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0</w:t>
      </w:r>
      <w:r w:rsidR="009370BF" w:rsidRPr="00584015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  <w:r w:rsidR="009370BF" w:rsidRPr="00584015">
        <w:rPr>
          <w:rFonts w:ascii="Browallia New" w:hAnsi="Browallia New" w:cs="Browallia New"/>
          <w:sz w:val="32"/>
          <w:szCs w:val="32"/>
        </w:rPr>
        <w:tab/>
      </w:r>
      <w:r w:rsidR="00F57A43" w:rsidRPr="00F57A43">
        <w:rPr>
          <w:rFonts w:ascii="Browallia New" w:hAnsi="Browallia New" w:cs="Browallia New"/>
          <w:sz w:val="32"/>
          <w:szCs w:val="32"/>
          <w:cs/>
        </w:rPr>
        <w:t xml:space="preserve">คณะพร้อมกันที่ </w:t>
      </w:r>
      <w:r w:rsidR="00F57A43" w:rsidRPr="00F57A4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สนามบิน</w:t>
      </w:r>
      <w:r w:rsidR="00444589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ดอนเมือง</w:t>
      </w:r>
      <w:r w:rsidR="00F57A43" w:rsidRPr="00F57A43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F57A43" w:rsidRPr="00F57A43">
        <w:rPr>
          <w:rFonts w:ascii="Browallia New" w:hAnsi="Browallia New" w:cs="Browallia New"/>
          <w:sz w:val="32"/>
          <w:szCs w:val="32"/>
          <w:cs/>
        </w:rPr>
        <w:t xml:space="preserve">อาคารผู้โดยสารขาออก ชั้น </w:t>
      </w:r>
      <w:r w:rsidR="00444589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3</w:t>
      </w:r>
      <w:r w:rsidR="00F57A43" w:rsidRPr="00F57A43">
        <w:rPr>
          <w:rFonts w:ascii="Browallia New" w:hAnsi="Browallia New" w:cs="Browallia New"/>
          <w:sz w:val="32"/>
          <w:szCs w:val="32"/>
          <w:cs/>
        </w:rPr>
        <w:t xml:space="preserve"> ประตูทางเข้าที่ </w:t>
      </w:r>
      <w:r w:rsidR="00B24A31">
        <w:rPr>
          <w:rFonts w:ascii="Browallia New" w:hAnsi="Browallia New" w:cs="Browallia New"/>
          <w:b/>
          <w:bCs/>
          <w:color w:val="FF0000"/>
          <w:sz w:val="32"/>
          <w:szCs w:val="32"/>
        </w:rPr>
        <w:t>4</w:t>
      </w:r>
      <w:r w:rsidR="001C7310">
        <w:rPr>
          <w:rFonts w:ascii="Browallia New" w:hAnsi="Browallia New" w:cs="Browallia New"/>
          <w:sz w:val="32"/>
          <w:szCs w:val="32"/>
          <w:cs/>
        </w:rPr>
        <w:t xml:space="preserve"> สายการบิน</w:t>
      </w:r>
      <w:r w:rsidR="001C7310" w:rsidRPr="00B24A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ไทย</w:t>
      </w:r>
      <w:r w:rsidR="00B24A31" w:rsidRPr="00B24A31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แอร์ เอเซียเอ็กซ์</w:t>
      </w:r>
      <w:r w:rsidR="001C7310">
        <w:rPr>
          <w:rFonts w:ascii="Browallia New" w:hAnsi="Browallia New" w:cs="Browallia New"/>
          <w:sz w:val="32"/>
          <w:szCs w:val="32"/>
          <w:cs/>
        </w:rPr>
        <w:t xml:space="preserve"> เคาน์</w:t>
      </w:r>
      <w:r w:rsidR="00F57A43" w:rsidRPr="00F57A43">
        <w:rPr>
          <w:rFonts w:ascii="Browallia New" w:hAnsi="Browallia New" w:cs="Browallia New"/>
          <w:sz w:val="32"/>
          <w:szCs w:val="32"/>
          <w:cs/>
        </w:rPr>
        <w:t xml:space="preserve">เตอร์ </w:t>
      </w:r>
      <w:r w:rsidR="00B24A31" w:rsidRPr="00B24A31">
        <w:rPr>
          <w:rFonts w:ascii="Browallia New" w:hAnsi="Browallia New" w:cs="Browallia New"/>
          <w:b/>
          <w:bCs/>
          <w:color w:val="FF0000"/>
          <w:sz w:val="32"/>
          <w:szCs w:val="32"/>
        </w:rPr>
        <w:t>4</w:t>
      </w:r>
      <w:r w:rsidR="00F57A43" w:rsidRPr="00F57A43">
        <w:rPr>
          <w:rFonts w:ascii="Browallia New" w:hAnsi="Browallia New" w:cs="Browallia New"/>
          <w:sz w:val="32"/>
          <w:szCs w:val="32"/>
        </w:rPr>
        <w:t xml:space="preserve"> </w:t>
      </w:r>
      <w:r w:rsidR="00F57A43" w:rsidRPr="00F57A43">
        <w:rPr>
          <w:rFonts w:ascii="Browallia New" w:hAnsi="Browallia New" w:cs="Browallia New"/>
          <w:sz w:val="32"/>
          <w:szCs w:val="32"/>
          <w:cs/>
        </w:rPr>
        <w:t>เจ้าหน้าที่บริษัทฯ คอยต้อนรับและอำนวยความสะดวก</w:t>
      </w:r>
      <w:r w:rsidR="009370BF" w:rsidRPr="00584015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ตลอดขั้นตอนการเช็คอิน และ หัวหน้าทัวร์ให้คำแนะนำเพื่อเตรียมความพร้อมก่อนออกเดินทาง </w:t>
      </w:r>
    </w:p>
    <w:p w:rsidR="009370BF" w:rsidRDefault="009370BF" w:rsidP="009370BF">
      <w:pPr>
        <w:spacing w:line="276" w:lineRule="auto"/>
        <w:ind w:left="108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584015">
        <w:rPr>
          <w:rFonts w:ascii="Browallia New" w:hAnsi="Browallia New" w:cs="Browallia New"/>
          <w:color w:val="0000FF"/>
          <w:sz w:val="32"/>
          <w:szCs w:val="32"/>
        </w:rPr>
        <w:t xml:space="preserve">** </w:t>
      </w:r>
      <w:r w:rsidRPr="00584015">
        <w:rPr>
          <w:rFonts w:ascii="Browallia New" w:hAnsi="Browallia New" w:cs="Browallia New"/>
          <w:color w:val="0000FF"/>
          <w:sz w:val="32"/>
          <w:szCs w:val="32"/>
          <w:cs/>
        </w:rPr>
        <w:t xml:space="preserve">ประเทศญี่ปุ่นไม่อนุญาตให้นำอาหารสด จำพวก เนื้อสัตว์ พืช ผัก ผลไม้ เข้าประเทศ หากฝ่าฝืน จะมีโทษปรับและจับ ทั้งนี้ขึ้นอยู่กับดุลพินิจของเจ้าหน้าที่ศุลกากร ด่านตรวจคนเข้าเมือง </w:t>
      </w:r>
      <w:r w:rsidRPr="00584015">
        <w:rPr>
          <w:rFonts w:ascii="Browallia New" w:hAnsi="Browallia New" w:cs="Browallia New"/>
          <w:color w:val="0000FF"/>
          <w:sz w:val="32"/>
          <w:szCs w:val="32"/>
        </w:rPr>
        <w:t>**</w:t>
      </w:r>
    </w:p>
    <w:p w:rsidR="00066184" w:rsidRPr="00584015" w:rsidRDefault="00066184" w:rsidP="00066184">
      <w:pPr>
        <w:spacing w:line="276" w:lineRule="auto"/>
        <w:ind w:left="1080" w:hanging="108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06.55</w:t>
      </w:r>
      <w:r w:rsidRPr="00584015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  <w:r w:rsidRPr="00584015">
        <w:rPr>
          <w:rFonts w:ascii="Browallia New" w:hAnsi="Browallia New" w:cs="Browallia New"/>
          <w:sz w:val="32"/>
          <w:szCs w:val="32"/>
          <w:cs/>
        </w:rPr>
        <w:tab/>
      </w:r>
      <w:r w:rsidRPr="00584015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44458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ท่าอากาศยานนานาชาติชูบุเซ็นแทรร์</w:t>
      </w:r>
      <w:r w:rsidRPr="0058401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ประเทศญี่ปุ่น</w:t>
      </w:r>
      <w:r w:rsidRPr="00584015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584015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AIR ASIA X</w:t>
      </w:r>
      <w:r w:rsidRPr="00584015">
        <w:rPr>
          <w:rFonts w:ascii="Browallia New" w:hAnsi="Browallia New" w:cs="Browallia New"/>
          <w:color w:val="FF0000"/>
          <w:sz w:val="32"/>
          <w:szCs w:val="32"/>
          <w:lang w:val="en-GB"/>
        </w:rPr>
        <w:t xml:space="preserve"> </w:t>
      </w:r>
      <w:r w:rsidRPr="00584015">
        <w:rPr>
          <w:rFonts w:ascii="Browallia New" w:hAnsi="Browallia New" w:cs="Browallia New"/>
          <w:sz w:val="32"/>
          <w:szCs w:val="32"/>
          <w:cs/>
        </w:rPr>
        <w:t>เที่ยวบินที่</w:t>
      </w:r>
      <w:r w:rsidRPr="00584015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XJ 638</w:t>
      </w:r>
    </w:p>
    <w:p w:rsidR="009C26D8" w:rsidRDefault="009C26D8" w:rsidP="009C26D8">
      <w:pPr>
        <w:spacing w:line="276" w:lineRule="auto"/>
        <w:ind w:left="1440" w:hanging="36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color w:val="0000FF"/>
          <w:sz w:val="32"/>
          <w:szCs w:val="32"/>
          <w:cs/>
        </w:rPr>
        <w:t>** มีบริการอาหารและเครื่องดื่มบนเครื่องบิน ใช้เวลาบินโดยประมาณ 6 ชั่วโมง **</w:t>
      </w:r>
    </w:p>
    <w:p w:rsidR="00066184" w:rsidRDefault="00066184" w:rsidP="00066184">
      <w:pPr>
        <w:spacing w:line="276" w:lineRule="auto"/>
        <w:ind w:left="1080" w:hanging="108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14.20</w:t>
      </w:r>
      <w:r w:rsidRPr="00584015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Pr="00584015">
        <w:rPr>
          <w:rFonts w:ascii="Browallia New" w:hAnsi="Browallia New" w:cs="Browallia New"/>
          <w:b/>
          <w:bCs/>
          <w:sz w:val="32"/>
          <w:szCs w:val="32"/>
        </w:rPr>
        <w:tab/>
      </w:r>
      <w:r w:rsidRPr="006C4F7E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Pr="006C4F7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สนามบิน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นาโกย่า</w:t>
      </w:r>
      <w:r w:rsidRPr="006C4F7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6C4F7E">
        <w:rPr>
          <w:rFonts w:ascii="Browallia New" w:hAnsi="Browallia New" w:cs="Browallia New"/>
          <w:sz w:val="32"/>
          <w:szCs w:val="32"/>
          <w:cs/>
        </w:rPr>
        <w:t>(เวลาท้องถิ่นเร็วกว่าไทย 2 ช.ม.) หลังผ่านพิธีการตรวจคนเข้าเมืองและศุลกากรเรียบร้อยแล้ว</w:t>
      </w:r>
    </w:p>
    <w:p w:rsidR="00482B80" w:rsidRDefault="00066184" w:rsidP="00482B80">
      <w:pPr>
        <w:spacing w:line="276" w:lineRule="auto"/>
        <w:ind w:left="1080" w:hanging="108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="00482B80" w:rsidRPr="00482B80">
        <w:rPr>
          <w:rFonts w:ascii="Browallia New" w:hAnsi="Browallia New" w:cs="Browallia New"/>
          <w:sz w:val="32"/>
          <w:szCs w:val="32"/>
          <w:cs/>
        </w:rPr>
        <w:t>เดินทางสู่</w:t>
      </w:r>
      <w:r w:rsidR="00482B80" w:rsidRPr="00482B80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482B80" w:rsidRPr="00482B8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ปราสาทนาโกย่า </w:t>
      </w:r>
      <w:r w:rsidR="00482B80">
        <w:rPr>
          <w:rFonts w:ascii="Browallia New" w:hAnsi="Browallia New" w:cs="Browallia New"/>
          <w:b/>
          <w:bCs/>
          <w:color w:val="FF0000"/>
          <w:sz w:val="32"/>
          <w:szCs w:val="32"/>
        </w:rPr>
        <w:t>(</w:t>
      </w:r>
      <w:r w:rsidR="00482B80" w:rsidRPr="00482B80">
        <w:rPr>
          <w:rFonts w:ascii="Browallia New" w:hAnsi="Browallia New" w:cs="Browallia New"/>
          <w:b/>
          <w:bCs/>
          <w:color w:val="FF0000"/>
          <w:sz w:val="32"/>
          <w:szCs w:val="32"/>
        </w:rPr>
        <w:t>Nagoya Castle</w:t>
      </w:r>
      <w:r w:rsidR="00482B80">
        <w:rPr>
          <w:rFonts w:ascii="Browallia New" w:hAnsi="Browallia New" w:cs="Browallia New"/>
          <w:b/>
          <w:bCs/>
          <w:color w:val="FF0000"/>
          <w:sz w:val="32"/>
          <w:szCs w:val="32"/>
        </w:rPr>
        <w:t>)</w:t>
      </w:r>
      <w:r w:rsidR="00482B80" w:rsidRPr="00482B80">
        <w:rPr>
          <w:rFonts w:ascii="Browallia New" w:hAnsi="Browallia New" w:cs="Browallia New"/>
          <w:sz w:val="32"/>
          <w:szCs w:val="32"/>
        </w:rPr>
        <w:t xml:space="preserve"> </w:t>
      </w:r>
      <w:r w:rsidR="00482B80" w:rsidRPr="00482B80">
        <w:rPr>
          <w:rFonts w:ascii="Browallia New" w:hAnsi="Browallia New" w:cs="Browallia New"/>
          <w:sz w:val="32"/>
          <w:szCs w:val="32"/>
          <w:cs/>
        </w:rPr>
        <w:t>สร้างขึ้นในยุคเริ่มต้นสมัยเอโดะ ภายในมีพิพิธภัณฑ์ที่ จัดแสดงนิทรรศการเกี่ยวกับประวัติศาสตร์ของปราสาท สวนหย่อมรอบปราสาทแบ่งเป็น 2 ชั้น คือคูเมือง และกำแพงป้อมปราการ ซึ่งเป็นจุดชมดอกซากุระบานในช่วงปลายเดือนมีนาคม-ต้นเดือนเมษายน</w:t>
      </w:r>
    </w:p>
    <w:p w:rsidR="00482B80" w:rsidRDefault="00482B80" w:rsidP="00482B80">
      <w:pPr>
        <w:spacing w:line="276" w:lineRule="auto"/>
        <w:ind w:left="1080" w:hanging="108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 xml:space="preserve">นำท่านช๊อปปิ้ง </w:t>
      </w:r>
      <w:r w:rsidRPr="00482B8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ย่านซาคาเอะ</w:t>
      </w:r>
      <w:r w:rsidRPr="00482B8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482B80">
        <w:rPr>
          <w:rFonts w:ascii="Browallia New" w:hAnsi="Browallia New" w:cs="Browallia New"/>
          <w:sz w:val="32"/>
          <w:szCs w:val="32"/>
          <w:cs/>
        </w:rPr>
        <w:t>เป็นย่านธุรกิจการค้า มีห้างสรรพสินค้ามัตสึซาคายะ หรือ เมืองใต้ดิน (</w:t>
      </w:r>
      <w:r w:rsidRPr="00482B80">
        <w:rPr>
          <w:rFonts w:ascii="Browallia New" w:hAnsi="Browallia New" w:cs="Browallia New"/>
          <w:sz w:val="32"/>
          <w:szCs w:val="32"/>
        </w:rPr>
        <w:t xml:space="preserve">central park) </w:t>
      </w:r>
      <w:r w:rsidRPr="00482B80">
        <w:rPr>
          <w:rFonts w:ascii="Browallia New" w:hAnsi="Browallia New" w:cs="Browallia New"/>
          <w:sz w:val="32"/>
          <w:szCs w:val="32"/>
          <w:cs/>
        </w:rPr>
        <w:t>ที่เต็มไปด้วยร้านต่างๆ เช่น ร้านเสื้อผ้าแฟชั่น</w:t>
      </w:r>
      <w:r w:rsidRPr="00482B80">
        <w:rPr>
          <w:rFonts w:ascii="Browallia New" w:hAnsi="Browallia New" w:cs="Browallia New"/>
          <w:sz w:val="32"/>
          <w:szCs w:val="32"/>
        </w:rPr>
        <w:t xml:space="preserve">, </w:t>
      </w:r>
      <w:r w:rsidRPr="00482B80">
        <w:rPr>
          <w:rFonts w:ascii="Browallia New" w:hAnsi="Browallia New" w:cs="Browallia New"/>
          <w:sz w:val="32"/>
          <w:szCs w:val="32"/>
          <w:cs/>
        </w:rPr>
        <w:t>ร้านของใช้กระจุกกระจิก</w:t>
      </w:r>
      <w:r w:rsidRPr="00482B80">
        <w:rPr>
          <w:rFonts w:ascii="Browallia New" w:hAnsi="Browallia New" w:cs="Browallia New"/>
          <w:sz w:val="32"/>
          <w:szCs w:val="32"/>
        </w:rPr>
        <w:t xml:space="preserve">, </w:t>
      </w:r>
      <w:r w:rsidRPr="00482B80">
        <w:rPr>
          <w:rFonts w:ascii="Browallia New" w:hAnsi="Browallia New" w:cs="Browallia New"/>
          <w:sz w:val="32"/>
          <w:szCs w:val="32"/>
          <w:cs/>
        </w:rPr>
        <w:t>ร้านซาลอนความงาม เป็นต้น ที่นี่กินบริเวณตั้งแต่สถานีซาคาเอะไปจนถึงสถานีฮิซายะโอโดริ</w:t>
      </w:r>
    </w:p>
    <w:p w:rsidR="009C26D8" w:rsidRDefault="009C26D8" w:rsidP="00482B80">
      <w:pPr>
        <w:spacing w:line="276" w:lineRule="auto"/>
        <w:ind w:left="1080" w:hanging="1080"/>
        <w:jc w:val="thaiDistribute"/>
        <w:rPr>
          <w:rFonts w:ascii="Browallia New" w:eastAsia="Calibri" w:hAnsi="Browallia New" w:cs="Browallia New"/>
          <w:b/>
          <w:bCs/>
          <w:color w:val="0000FF"/>
          <w:sz w:val="32"/>
          <w:szCs w:val="32"/>
        </w:rPr>
      </w:pPr>
      <w:r w:rsidRPr="009C26D8">
        <w:rPr>
          <w:rFonts w:ascii="Browallia New" w:eastAsia="Calibri" w:hAnsi="Browallia New" w:cs="Browallia New"/>
          <w:b/>
          <w:bCs/>
          <w:color w:val="0000FF"/>
          <w:sz w:val="32"/>
          <w:szCs w:val="32"/>
          <w:highlight w:val="yellow"/>
          <w:cs/>
        </w:rPr>
        <w:t>ค่ำ</w:t>
      </w:r>
      <w:r w:rsidRPr="009C26D8">
        <w:rPr>
          <w:rFonts w:ascii="Browallia New" w:eastAsia="Calibri" w:hAnsi="Browallia New" w:cs="Browallia New"/>
          <w:b/>
          <w:bCs/>
          <w:color w:val="0000FF"/>
          <w:sz w:val="32"/>
          <w:szCs w:val="32"/>
          <w:highlight w:val="yellow"/>
          <w:cs/>
        </w:rPr>
        <w:tab/>
        <w:t>เพื่อไม่เป็นการรบกวนเวลา อิสระอาหารตามอัธยาศัย</w:t>
      </w:r>
    </w:p>
    <w:p w:rsidR="00482B80" w:rsidRPr="00482B80" w:rsidRDefault="00482B80" w:rsidP="00482B80">
      <w:pPr>
        <w:spacing w:line="276" w:lineRule="auto"/>
        <w:ind w:left="1080" w:hanging="1080"/>
        <w:jc w:val="thaiDistribute"/>
        <w:rPr>
          <w:rFonts w:ascii="Browallia New" w:eastAsia="Calibri" w:hAnsi="Browallia New" w:cs="Browallia New"/>
          <w:sz w:val="32"/>
          <w:szCs w:val="32"/>
          <w:cs/>
        </w:rPr>
      </w:pPr>
      <w:r w:rsidRPr="00482B80">
        <w:rPr>
          <w:rFonts w:ascii="Browallia New" w:eastAsia="Calibri" w:hAnsi="Browallia New" w:cs="Browallia New"/>
          <w:sz w:val="32"/>
          <w:szCs w:val="32"/>
          <w:cs/>
        </w:rPr>
        <w:tab/>
      </w:r>
      <w:r w:rsidRPr="00482B80">
        <w:rPr>
          <w:rFonts w:ascii="Browallia New" w:eastAsia="Calibri" w:hAnsi="Browallia New" w:cs="Browallia New" w:hint="cs"/>
          <w:sz w:val="32"/>
          <w:szCs w:val="32"/>
          <w:cs/>
        </w:rPr>
        <w:t>นำท่านเดินทางสู่เมืองเกียวโต</w:t>
      </w:r>
    </w:p>
    <w:p w:rsidR="006634FF" w:rsidRDefault="009C26D8" w:rsidP="00537F4C">
      <w:pPr>
        <w:tabs>
          <w:tab w:val="left" w:pos="1418"/>
        </w:tabs>
        <w:spacing w:line="276" w:lineRule="auto"/>
        <w:jc w:val="thaiDistribute"/>
        <w:rPr>
          <w:rFonts w:ascii="Browallia New" w:hAnsi="Browallia New" w:cs="Browallia New"/>
          <w:b/>
          <w:bCs/>
          <w:sz w:val="32"/>
          <w:szCs w:val="32"/>
          <w:lang w:val="en-GB"/>
        </w:rPr>
      </w:pPr>
      <w:r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>พักที่</w:t>
      </w:r>
      <w:r>
        <w:rPr>
          <w:rFonts w:ascii="Browallia New" w:hAnsi="Browallia New" w:cs="Browallia New" w:hint="cs"/>
          <w:b/>
          <w:bCs/>
          <w:sz w:val="32"/>
          <w:szCs w:val="32"/>
          <w:cs/>
          <w:lang w:val="en-GB"/>
        </w:rPr>
        <w:t xml:space="preserve">          </w:t>
      </w:r>
      <w:r w:rsidR="00000B78">
        <w:rPr>
          <w:rFonts w:ascii="Browallia New" w:hAnsi="Browallia New" w:cs="Browallia New"/>
          <w:b/>
          <w:bCs/>
          <w:color w:val="0000FF"/>
          <w:sz w:val="32"/>
          <w:szCs w:val="32"/>
        </w:rPr>
        <w:t>ROUTE INN</w:t>
      </w:r>
      <w:r w:rsidR="006304DA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HIGASHI OHOMI</w:t>
      </w:r>
      <w:r w:rsidR="00000B78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HOTEL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, </w:t>
      </w:r>
      <w:r w:rsidR="006304DA">
        <w:rPr>
          <w:rFonts w:ascii="Browallia New" w:hAnsi="Browallia New" w:cs="Browallia New"/>
          <w:b/>
          <w:bCs/>
          <w:color w:val="0000FF"/>
          <w:sz w:val="32"/>
          <w:szCs w:val="32"/>
        </w:rPr>
        <w:t>SHIGA</w:t>
      </w:r>
      <w:r w:rsidRPr="00DD5624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 xml:space="preserve">หรือเทียบเท่า  </w:t>
      </w:r>
    </w:p>
    <w:tbl>
      <w:tblPr>
        <w:tblStyle w:val="PlainTable1"/>
        <w:tblW w:w="10980" w:type="dxa"/>
        <w:tblInd w:w="-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C0504D" w:themeColor="accent2"/>
          <w:insideV w:val="none" w:sz="0" w:space="0" w:color="auto"/>
        </w:tblBorders>
        <w:shd w:val="clear" w:color="auto" w:fill="00B050"/>
        <w:tblLayout w:type="fixed"/>
        <w:tblLook w:val="04A0" w:firstRow="1" w:lastRow="0" w:firstColumn="1" w:lastColumn="0" w:noHBand="0" w:noVBand="1"/>
      </w:tblPr>
      <w:tblGrid>
        <w:gridCol w:w="1081"/>
        <w:gridCol w:w="9899"/>
      </w:tblGrid>
      <w:tr w:rsidR="00000B78" w:rsidRPr="00584015" w:rsidTr="00D627A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81" w:type="dxa"/>
            <w:shd w:val="clear" w:color="auto" w:fill="00B050"/>
            <w:vAlign w:val="center"/>
            <w:hideMark/>
          </w:tcPr>
          <w:p w:rsidR="00000B78" w:rsidRPr="00584015" w:rsidRDefault="00000B78" w:rsidP="00000B78">
            <w:pPr>
              <w:spacing w:line="276" w:lineRule="auto"/>
              <w:jc w:val="center"/>
              <w:rPr>
                <w:rFonts w:ascii="Browallia New" w:eastAsiaTheme="minorEastAsia" w:hAnsi="Browallia New" w:cs="Browallia New"/>
                <w:color w:val="FFFFFF" w:themeColor="background1"/>
                <w:sz w:val="32"/>
                <w:szCs w:val="32"/>
              </w:rPr>
            </w:pPr>
            <w:r w:rsidRPr="00584015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color w:val="FFFFFF" w:themeColor="background1"/>
                  <w:sz w:val="32"/>
                  <w:szCs w:val="32"/>
                </w:rPr>
                <w:id w:val="280074137"/>
                <w:placeholder>
                  <w:docPart w:val="EEA8A27BD78B403FBEC8BB57280685DF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>
                  <w:rPr>
                    <w:rFonts w:ascii="Browallia New" w:hAnsi="Browallia New" w:cs="Browallia New"/>
                    <w:color w:val="FFFFFF" w:themeColor="background1"/>
                    <w:sz w:val="32"/>
                    <w:szCs w:val="32"/>
                    <w:lang w:bidi="th-TH"/>
                  </w:rPr>
                  <w:t>2</w:t>
                </w:r>
              </w:sdtContent>
            </w:sdt>
          </w:p>
        </w:tc>
        <w:tc>
          <w:tcPr>
            <w:tcW w:w="9899" w:type="dxa"/>
            <w:shd w:val="clear" w:color="auto" w:fill="00B050"/>
            <w:vAlign w:val="center"/>
            <w:hideMark/>
          </w:tcPr>
          <w:p w:rsidR="00000B78" w:rsidRPr="00584015" w:rsidRDefault="00000B78" w:rsidP="00E259A1">
            <w:pPr>
              <w:spacing w:before="0" w:line="276" w:lineRule="auto"/>
              <w:ind w:right="-156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lang w:bidi="th-TH"/>
              </w:rPr>
            </w:pPr>
            <w:r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เกียวโต </w:t>
            </w:r>
            <w:r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–</w:t>
            </w:r>
            <w:r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ฟุชิมิ อินาริ </w:t>
            </w:r>
            <w:r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–</w:t>
            </w:r>
            <w:r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</w:t>
            </w:r>
            <w:r w:rsidR="00E259A1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วัดคิโยมิสึ </w:t>
            </w:r>
            <w:r w:rsidR="00E259A1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–</w:t>
            </w:r>
            <w:r w:rsidR="00E259A1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พิธีชงชาแบบญี่ปุ่น </w:t>
            </w:r>
            <w:r w:rsidR="00E259A1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–</w:t>
            </w:r>
            <w:r w:rsidR="00E259A1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ศาลเจ้าเฮอัน</w:t>
            </w:r>
            <w:r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 xml:space="preserve">    </w:t>
            </w:r>
            <w:r w:rsidRPr="00584015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 xml:space="preserve"> </w:t>
            </w:r>
            <w:r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              </w:t>
            </w:r>
            <w:r w:rsidRPr="00584015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 xml:space="preserve"> </w:t>
            </w:r>
            <w:r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</w:t>
            </w:r>
            <w:r w:rsidR="00E259A1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 xml:space="preserve"> </w:t>
            </w:r>
            <w:r w:rsidR="00E259A1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lang w:bidi="th-TH"/>
              </w:rPr>
              <w:t xml:space="preserve">              </w:t>
            </w:r>
            <w:r w:rsidR="00E259A1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 xml:space="preserve"> (</w:t>
            </w:r>
            <w:r w:rsidR="00E259A1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lang w:bidi="th-TH"/>
              </w:rPr>
              <w:t>B</w:t>
            </w:r>
            <w:r w:rsidRPr="00584015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/</w:t>
            </w:r>
            <w:r w:rsidR="00E259A1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lang w:bidi="th-TH"/>
              </w:rPr>
              <w:t>L</w:t>
            </w:r>
            <w:r w:rsidRPr="00584015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/-)</w:t>
            </w:r>
          </w:p>
        </w:tc>
      </w:tr>
    </w:tbl>
    <w:p w:rsidR="00E259A1" w:rsidRDefault="00E259A1" w:rsidP="00537F4C">
      <w:pPr>
        <w:tabs>
          <w:tab w:val="left" w:pos="1418"/>
        </w:tabs>
        <w:spacing w:line="276" w:lineRule="auto"/>
        <w:jc w:val="thaiDistribute"/>
        <w:rPr>
          <w:rFonts w:ascii="Tahoma" w:hAnsi="Tahoma" w:cs="Tahoma"/>
          <w:b/>
          <w:bCs/>
          <w:color w:val="0000FF"/>
          <w:sz w:val="24"/>
          <w:szCs w:val="24"/>
        </w:rPr>
      </w:pPr>
    </w:p>
    <w:p w:rsidR="00000B78" w:rsidRPr="00000B78" w:rsidRDefault="00E259A1" w:rsidP="00537F4C">
      <w:pPr>
        <w:tabs>
          <w:tab w:val="left" w:pos="1418"/>
        </w:tabs>
        <w:spacing w:line="276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Tahoma" w:hAnsi="Tahoma" w:cs="Tahoma"/>
          <w:b/>
          <w:bCs/>
          <w:color w:val="0000FF"/>
          <w:sz w:val="24"/>
          <w:szCs w:val="24"/>
          <w:cs/>
        </w:rPr>
        <w:t xml:space="preserve">เช้า          </w:t>
      </w:r>
      <w:r w:rsidR="00000B78" w:rsidRPr="004200DF">
        <w:rPr>
          <w:rFonts w:ascii="Tahoma" w:hAnsi="Tahoma" w:cs="Tahoma"/>
          <w:b/>
          <w:bCs/>
          <w:color w:val="0000FF"/>
          <w:sz w:val="24"/>
          <w:szCs w:val="24"/>
          <w:cs/>
        </w:rPr>
        <w:t>บริการอาหารเช้า ณ ห้องอาหารของโรงแรม</w:t>
      </w:r>
    </w:p>
    <w:p w:rsidR="00E259A1" w:rsidRDefault="00E259A1" w:rsidP="00E259A1">
      <w:pPr>
        <w:tabs>
          <w:tab w:val="left" w:pos="1080"/>
        </w:tabs>
        <w:spacing w:line="276" w:lineRule="auto"/>
        <w:ind w:left="108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ab/>
      </w:r>
      <w:r w:rsidRPr="00480B8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7A46BB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ศาลเจ้าฟูชิมิ อินาริ</w:t>
      </w:r>
      <w:r w:rsidRPr="007A46B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7A46BB">
        <w:rPr>
          <w:rFonts w:ascii="Browallia New" w:hAnsi="Browallia New" w:cs="Browallia New"/>
          <w:sz w:val="32"/>
          <w:szCs w:val="32"/>
          <w:cs/>
        </w:rPr>
        <w:t>เป็นศาลเจ้าในศาสนาชินโต ตั้งอยู่ทางต</w:t>
      </w:r>
      <w:r>
        <w:rPr>
          <w:rFonts w:ascii="Browallia New" w:hAnsi="Browallia New" w:cs="Browallia New"/>
          <w:sz w:val="32"/>
          <w:szCs w:val="32"/>
          <w:cs/>
        </w:rPr>
        <w:t>อนใต้ของเกียวโต ศาลเจ้าแห่งนี้ม</w:t>
      </w:r>
      <w:r w:rsidRPr="007A46BB">
        <w:rPr>
          <w:rFonts w:ascii="Browallia New" w:hAnsi="Browallia New" w:cs="Browallia New"/>
          <w:sz w:val="32"/>
          <w:szCs w:val="32"/>
          <w:cs/>
        </w:rPr>
        <w:t>ชื่อเสียงจากเสาโทริอิ (</w:t>
      </w:r>
      <w:r w:rsidRPr="007A46BB">
        <w:rPr>
          <w:rFonts w:ascii="Browallia New" w:hAnsi="Browallia New" w:cs="Browallia New"/>
          <w:sz w:val="32"/>
          <w:szCs w:val="32"/>
        </w:rPr>
        <w:t xml:space="preserve">Torii gate) </w:t>
      </w:r>
      <w:r w:rsidRPr="007A46BB">
        <w:rPr>
          <w:rFonts w:ascii="Browallia New" w:hAnsi="Browallia New" w:cs="Browallia New"/>
          <w:sz w:val="32"/>
          <w:szCs w:val="32"/>
          <w:cs/>
        </w:rPr>
        <w:t>สีแดงจำนวนนับพัน ซึ่งตั้งเรียงกันเป็นอุโมงค์เส้นทางเดินอยู่บริเวณหลังอาคารหลัก เส้นทางนี้จะตรงไปยังป่าในหุบเขาอินาริ (</w:t>
      </w:r>
      <w:r w:rsidRPr="007A46BB">
        <w:rPr>
          <w:rFonts w:ascii="Browallia New" w:hAnsi="Browallia New" w:cs="Browallia New"/>
          <w:sz w:val="32"/>
          <w:szCs w:val="32"/>
        </w:rPr>
        <w:t xml:space="preserve">Mount Inari) </w:t>
      </w:r>
      <w:r w:rsidRPr="007A46BB">
        <w:rPr>
          <w:rFonts w:ascii="Browallia New" w:hAnsi="Browallia New" w:cs="Browallia New"/>
          <w:sz w:val="32"/>
          <w:szCs w:val="32"/>
          <w:cs/>
        </w:rPr>
        <w:t>อันศักดิ์สิทธิ์ซึ่งมีความสูง 233 เมตร และเป็นอาณาบริเวณส่วนหนึ่งของศาลเจ้าศาลเจ้าฟุชิมิ อินาริเป็นศาลเจ้าที่สำคัญที่สุดในหมู่ศาลเจ้าจำนวนนับพันที่สักการะ</w:t>
      </w:r>
      <w:r w:rsidRPr="007A46BB">
        <w:rPr>
          <w:rFonts w:ascii="Browallia New" w:hAnsi="Browallia New" w:cs="Browallia New"/>
          <w:sz w:val="32"/>
          <w:szCs w:val="32"/>
          <w:cs/>
        </w:rPr>
        <w:lastRenderedPageBreak/>
        <w:t>เทพอินาริ (</w:t>
      </w:r>
      <w:r w:rsidRPr="007A46BB">
        <w:rPr>
          <w:rFonts w:ascii="Browallia New" w:hAnsi="Browallia New" w:cs="Browallia New"/>
          <w:sz w:val="32"/>
          <w:szCs w:val="32"/>
        </w:rPr>
        <w:t xml:space="preserve">Inari) </w:t>
      </w:r>
      <w:r w:rsidRPr="007A46BB">
        <w:rPr>
          <w:rFonts w:ascii="Browallia New" w:hAnsi="Browallia New" w:cs="Browallia New"/>
          <w:sz w:val="32"/>
          <w:szCs w:val="32"/>
          <w:cs/>
        </w:rPr>
        <w:t>ซึ่งเป็นเทพผู้รักษาข้าว ตามความเชื่อของศาสนาชินโต เชื่อกันว่าสุนัขจิ้งจอกนั้นเป็นผู้นำสารของอินาริ ดังนั้นคุณจะสามารถพบเห็นรูปปั้นสุนัขจิ้งจอกได้ทั่วไปในอาณาบริเวณศาสนสถานแห่งนี้ ศาลเจ้าฟุชิมิ อินาริ มีมาตั้งแต่สมัยโบราณ ก่อนการก่อตั้งเกียวโตเป็นเมืองหลวงในปี 794</w:t>
      </w:r>
    </w:p>
    <w:p w:rsidR="00E259A1" w:rsidRPr="00E259A1" w:rsidRDefault="00E259A1" w:rsidP="00E259A1">
      <w:pPr>
        <w:ind w:left="1080"/>
        <w:jc w:val="thaiDistribute"/>
        <w:rPr>
          <w:rFonts w:ascii="Browallia New" w:hAnsi="Browallia New" w:cs="Browallia New"/>
          <w:sz w:val="32"/>
          <w:szCs w:val="32"/>
        </w:rPr>
      </w:pPr>
      <w:r w:rsidRPr="005F33A4">
        <w:rPr>
          <w:rFonts w:ascii="Browallia New" w:hAnsi="Browallia New" w:cs="Browallia New"/>
          <w:sz w:val="32"/>
          <w:szCs w:val="32"/>
          <w:cs/>
        </w:rPr>
        <w:t>นำชม</w:t>
      </w:r>
      <w:r w:rsidRPr="005F33A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วัดคิโยมิสึ หรือวัดน้ำใส</w:t>
      </w:r>
      <w:r w:rsidRPr="005F33A4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5F33A4">
        <w:rPr>
          <w:rFonts w:ascii="Browallia New" w:hAnsi="Browallia New" w:cs="Browallia New"/>
          <w:sz w:val="32"/>
          <w:szCs w:val="32"/>
          <w:cs/>
        </w:rPr>
        <w:t>ที่ติดรอบสุดท้ายของการประกวด 1 ใน 7 สิ่งมหัศจรรย์ของโลกยุคใหม่ เป็นวัดที่ใหญ่และเก่าแก่ตั้งอยู่บริเวณเนินเขาฮิงาชิยาม่า และมีท่อนซุงวางเรียงซ้อนกันตามแนวนอนตั้งจากพื้นดินขึ้นมารองรับระเบียงของตัววิหารใหญ่ ซึ่งไม่ใช้ตะปูสักตัว ใช้วิธีการเข้าลิ่ม เหมือนเรือนไทย วัดนี้มีอายุเก่าแก่ยิ่งกว่ากรุงเกียวโต กว่า 1</w:t>
      </w:r>
      <w:r w:rsidRPr="005F33A4">
        <w:rPr>
          <w:rFonts w:ascii="Browallia New" w:hAnsi="Browallia New" w:cs="Browallia New"/>
          <w:sz w:val="32"/>
          <w:szCs w:val="32"/>
        </w:rPr>
        <w:t>,</w:t>
      </w:r>
      <w:r w:rsidRPr="005F33A4">
        <w:rPr>
          <w:rFonts w:ascii="Browallia New" w:hAnsi="Browallia New" w:cs="Browallia New"/>
          <w:sz w:val="32"/>
          <w:szCs w:val="32"/>
          <w:cs/>
        </w:rPr>
        <w:t xml:space="preserve">200 ปี มาแล้ว เป็นที่ประดิษฐานของเทพเอปิสึ เทพเจ้าแห่งความร่ำรวย มั่งคั่ง </w:t>
      </w:r>
      <w:r w:rsidRPr="005F33A4">
        <w:rPr>
          <w:rFonts w:ascii="Browallia New" w:hAnsi="Browallia New" w:cs="Browallia New"/>
          <w:sz w:val="32"/>
          <w:szCs w:val="32"/>
        </w:rPr>
        <w:t xml:space="preserve">, </w:t>
      </w:r>
      <w:r w:rsidRPr="005F33A4">
        <w:rPr>
          <w:rFonts w:ascii="Browallia New" w:hAnsi="Browallia New" w:cs="Browallia New"/>
          <w:sz w:val="32"/>
          <w:szCs w:val="32"/>
          <w:cs/>
        </w:rPr>
        <w:t>นมัสการพระโพธิสัตว์อวโลกิเตศวร</w:t>
      </w:r>
      <w:r w:rsidRPr="005F33A4">
        <w:rPr>
          <w:rFonts w:ascii="Browallia New" w:hAnsi="Browallia New" w:cs="Browallia New"/>
          <w:sz w:val="32"/>
          <w:szCs w:val="32"/>
        </w:rPr>
        <w:t xml:space="preserve">, </w:t>
      </w:r>
      <w:r w:rsidRPr="005F33A4">
        <w:rPr>
          <w:rFonts w:ascii="Browallia New" w:hAnsi="Browallia New" w:cs="Browallia New"/>
          <w:sz w:val="32"/>
          <w:szCs w:val="32"/>
          <w:cs/>
        </w:rPr>
        <w:t xml:space="preserve">จากระเบียงแห่งนี้สามารถถ่ายภาพ ณ จุดที่สวยที่สุดในกรุงเกียวโต มองเห็นวิวทิวทัศน์ของตัวเมืองเกียวโตได้งดงาม พร้อมกับวิหารของวัดคิโยมิสึ และเชิญดื่มน้ำศักดิ์สิทธิ์สามสายอันเกิดขึ้นจากธรรมชาติที่ไหลมาจากเทือกเขา โดยเชื่อว่า สายแรก รวย  </w:t>
      </w:r>
      <w:r>
        <w:rPr>
          <w:rFonts w:ascii="Browallia New" w:hAnsi="Browallia New" w:cs="Browallia New"/>
          <w:sz w:val="32"/>
          <w:szCs w:val="32"/>
          <w:cs/>
        </w:rPr>
        <w:t xml:space="preserve">สายสอง สวย-หล่อ สายสาม แข็งแรง </w:t>
      </w:r>
      <w:r w:rsidRPr="00E259A1">
        <w:rPr>
          <w:rFonts w:ascii="Browallia New" w:hAnsi="Browallia New" w:cs="Browallia New"/>
          <w:color w:val="FF0000"/>
          <w:sz w:val="32"/>
          <w:szCs w:val="32"/>
        </w:rPr>
        <w:t>(</w:t>
      </w:r>
      <w:r w:rsidRPr="00E259A1">
        <w:rPr>
          <w:rFonts w:ascii="Browallia New" w:hAnsi="Browallia New" w:cs="Browallia New" w:hint="cs"/>
          <w:color w:val="FF0000"/>
          <w:sz w:val="32"/>
          <w:szCs w:val="32"/>
          <w:cs/>
        </w:rPr>
        <w:t>ไม่รวมค่าเข้าวัด</w:t>
      </w:r>
      <w:r w:rsidRPr="00E259A1">
        <w:rPr>
          <w:rFonts w:ascii="Browallia New" w:hAnsi="Browallia New" w:cs="Browallia New"/>
          <w:color w:val="FF0000"/>
          <w:sz w:val="32"/>
          <w:szCs w:val="32"/>
        </w:rPr>
        <w:t>)</w:t>
      </w:r>
    </w:p>
    <w:p w:rsidR="00E259A1" w:rsidRDefault="00E259A1" w:rsidP="0037273E">
      <w:pPr>
        <w:ind w:left="1080"/>
        <w:jc w:val="thaiDistribute"/>
        <w:rPr>
          <w:rFonts w:ascii="Browallia New" w:hAnsi="Browallia New" w:cs="Browallia New"/>
          <w:sz w:val="32"/>
          <w:szCs w:val="32"/>
        </w:rPr>
      </w:pPr>
      <w:r w:rsidRPr="00CD7FF1">
        <w:rPr>
          <w:rFonts w:ascii="Browallia New" w:hAnsi="Browallia New" w:cs="Browallia New"/>
          <w:color w:val="0000FF"/>
          <w:sz w:val="32"/>
          <w:szCs w:val="32"/>
          <w:cs/>
        </w:rPr>
        <w:t xml:space="preserve">จากนั้นเดินตามทาง สัมผัสกับร้านค้าญี่ปุ่นตบแต่งตามสมัยเอโดะ และ เลือกซื้อสินค้าพื้นเมือง ที่ระลึกเกี่ยวกับญี่ปุ่นขนานแท้ </w:t>
      </w:r>
      <w:r w:rsidRPr="005F33A4">
        <w:rPr>
          <w:rFonts w:ascii="Browallia New" w:hAnsi="Browallia New" w:cs="Browallia New"/>
          <w:sz w:val="32"/>
          <w:szCs w:val="32"/>
          <w:cs/>
        </w:rPr>
        <w:t>อาทิ ขนมโมจิ ที่ขึ้นชื่อที่สุดของญี่ปุ่น มีให้ท่านได้เลือกชิมหลายหลากรส ไม่ว่าจะเป็นไส้ถั่วแดงสูตรดั้งเดิม</w:t>
      </w:r>
      <w:r w:rsidRPr="005F33A4">
        <w:rPr>
          <w:rFonts w:ascii="Browallia New" w:hAnsi="Browallia New" w:cs="Browallia New"/>
          <w:sz w:val="32"/>
          <w:szCs w:val="32"/>
        </w:rPr>
        <w:t xml:space="preserve">, </w:t>
      </w:r>
      <w:r w:rsidRPr="005F33A4">
        <w:rPr>
          <w:rFonts w:ascii="Browallia New" w:hAnsi="Browallia New" w:cs="Browallia New"/>
          <w:sz w:val="32"/>
          <w:szCs w:val="32"/>
          <w:cs/>
        </w:rPr>
        <w:t>ไส้สตรอเบอร์รี่</w:t>
      </w:r>
      <w:r w:rsidRPr="005F33A4">
        <w:rPr>
          <w:rFonts w:ascii="Browallia New" w:hAnsi="Browallia New" w:cs="Browallia New"/>
          <w:sz w:val="32"/>
          <w:szCs w:val="32"/>
        </w:rPr>
        <w:t xml:space="preserve">, </w:t>
      </w:r>
      <w:r w:rsidRPr="005F33A4">
        <w:rPr>
          <w:rFonts w:ascii="Browallia New" w:hAnsi="Browallia New" w:cs="Browallia New"/>
          <w:sz w:val="32"/>
          <w:szCs w:val="32"/>
          <w:cs/>
        </w:rPr>
        <w:t>ชอคโกแลต เป็นต้น หรือว่าจะเป็นชาเกียวโต</w:t>
      </w:r>
      <w:r w:rsidRPr="005F33A4">
        <w:rPr>
          <w:rFonts w:ascii="Browallia New" w:hAnsi="Browallia New" w:cs="Browallia New"/>
          <w:sz w:val="32"/>
          <w:szCs w:val="32"/>
        </w:rPr>
        <w:t xml:space="preserve">, </w:t>
      </w:r>
      <w:r w:rsidRPr="005F33A4">
        <w:rPr>
          <w:rFonts w:ascii="Browallia New" w:hAnsi="Browallia New" w:cs="Browallia New"/>
          <w:sz w:val="32"/>
          <w:szCs w:val="32"/>
          <w:cs/>
        </w:rPr>
        <w:t>ตุ๊กตาเกียวโต สัญลักษณ์ที่โด่งดังที่สุดในญี่ปุ่น คือ เกอิชา  เป็นตุ๊กตาแต่งกายด้วยชุดกิโมโนประจำชาติอย่างเต็มรูปแบบซึ่งควรค่าแก่เป็นของฝากของที่ระลึกในราคาย่อมเยาว์</w:t>
      </w:r>
      <w:r w:rsidRPr="005F33A4">
        <w:rPr>
          <w:rFonts w:ascii="Browallia New" w:hAnsi="Browallia New" w:cs="Browallia New"/>
          <w:sz w:val="32"/>
          <w:szCs w:val="32"/>
        </w:rPr>
        <w:t xml:space="preserve">, </w:t>
      </w:r>
      <w:r w:rsidRPr="005F33A4">
        <w:rPr>
          <w:rFonts w:ascii="Browallia New" w:hAnsi="Browallia New" w:cs="Browallia New"/>
          <w:sz w:val="32"/>
          <w:szCs w:val="32"/>
          <w:cs/>
        </w:rPr>
        <w:t>เครื่องเซรามิค ญี่ปุ่น ทั้งกาน้ำชา ถ้วย ชาม ต่างๆ และของที่ระลึก อีกมากมายนานาชนิด</w:t>
      </w:r>
    </w:p>
    <w:p w:rsidR="00E259A1" w:rsidRPr="00E259A1" w:rsidRDefault="00E259A1" w:rsidP="0037273E">
      <w:pPr>
        <w:ind w:right="-2"/>
        <w:jc w:val="thaiDistribute"/>
        <w:rPr>
          <w:rFonts w:ascii="Tahoma" w:hAnsi="Tahoma" w:cs="Tahoma"/>
          <w:b/>
          <w:bCs/>
          <w:color w:val="0000FF"/>
          <w:sz w:val="24"/>
          <w:szCs w:val="24"/>
          <w:cs/>
        </w:rPr>
      </w:pPr>
      <w:r w:rsidRPr="00140776">
        <w:rPr>
          <w:rFonts w:ascii="Tahoma" w:hAnsi="Tahoma" w:cs="Tahoma"/>
          <w:b/>
          <w:bCs/>
          <w:color w:val="0000FF"/>
          <w:sz w:val="24"/>
          <w:szCs w:val="24"/>
          <w:cs/>
        </w:rPr>
        <w:t>เที่ยง</w:t>
      </w:r>
      <w:r w:rsidRPr="00140776">
        <w:rPr>
          <w:rFonts w:ascii="Tahoma" w:hAnsi="Tahoma" w:cs="Tahoma"/>
          <w:b/>
          <w:bCs/>
          <w:color w:val="0000FF"/>
          <w:sz w:val="24"/>
          <w:szCs w:val="24"/>
          <w:cs/>
        </w:rPr>
        <w:tab/>
      </w:r>
      <w:r>
        <w:rPr>
          <w:rFonts w:ascii="Tahoma" w:hAnsi="Tahoma" w:cs="Tahoma"/>
          <w:b/>
          <w:bCs/>
          <w:color w:val="0000FF"/>
          <w:sz w:val="24"/>
          <w:szCs w:val="24"/>
        </w:rPr>
        <w:t xml:space="preserve">     </w:t>
      </w:r>
      <w:r w:rsidRPr="00140776">
        <w:rPr>
          <w:rFonts w:ascii="Tahoma" w:hAnsi="Tahoma" w:cs="Tahoma"/>
          <w:b/>
          <w:bCs/>
          <w:color w:val="0000FF"/>
          <w:sz w:val="24"/>
          <w:szCs w:val="24"/>
          <w:cs/>
        </w:rPr>
        <w:t>บริการอาหารกลางวัน ณ ภัตตาคาร</w:t>
      </w:r>
      <w:r>
        <w:rPr>
          <w:rFonts w:ascii="Tahoma" w:hAnsi="Tahoma" w:cs="Tahoma"/>
          <w:b/>
          <w:bCs/>
          <w:color w:val="0000FF"/>
          <w:sz w:val="24"/>
          <w:szCs w:val="24"/>
        </w:rPr>
        <w:t xml:space="preserve"> </w:t>
      </w:r>
      <w:r w:rsidRPr="00E259A1">
        <w:rPr>
          <w:rFonts w:ascii="Tahoma" w:hAnsi="Tahoma" w:cs="Tahoma" w:hint="cs"/>
          <w:b/>
          <w:bCs/>
          <w:color w:val="0000FF"/>
          <w:sz w:val="24"/>
          <w:szCs w:val="24"/>
          <w:highlight w:val="yellow"/>
          <w:cs/>
        </w:rPr>
        <w:t>เมนูบุฟเฟ่ต์ชาบู</w:t>
      </w:r>
    </w:p>
    <w:p w:rsidR="00000B78" w:rsidRPr="0037273E" w:rsidRDefault="00E259A1" w:rsidP="0037273E">
      <w:pPr>
        <w:tabs>
          <w:tab w:val="left" w:pos="1080"/>
        </w:tabs>
        <w:ind w:left="1080"/>
        <w:jc w:val="thaiDistribute"/>
        <w:rPr>
          <w:rFonts w:ascii="Browallia New" w:hAnsi="Browallia New" w:cs="Browallia New"/>
          <w:sz w:val="32"/>
          <w:szCs w:val="32"/>
        </w:rPr>
      </w:pPr>
      <w:r w:rsidRPr="00E259A1">
        <w:rPr>
          <w:rFonts w:ascii="Browallia New" w:hAnsi="Browallia New" w:cs="Browallia New"/>
          <w:sz w:val="32"/>
          <w:szCs w:val="32"/>
          <w:cs/>
        </w:rPr>
        <w:t>น</w:t>
      </w:r>
      <w:r>
        <w:rPr>
          <w:rFonts w:ascii="Browallia New" w:hAnsi="Browallia New" w:cs="Browallia New" w:hint="cs"/>
          <w:sz w:val="32"/>
          <w:szCs w:val="32"/>
          <w:cs/>
        </w:rPr>
        <w:t>ำ</w:t>
      </w:r>
      <w:r w:rsidRPr="00E259A1">
        <w:rPr>
          <w:rFonts w:ascii="Browallia New" w:hAnsi="Browallia New" w:cs="Browallia New"/>
          <w:sz w:val="32"/>
          <w:szCs w:val="32"/>
          <w:cs/>
        </w:rPr>
        <w:t xml:space="preserve">ท่านเปิดประสบการณ์ใหม่กับ </w:t>
      </w:r>
      <w:r w:rsidRPr="00E259A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พิธีชงชาญี่ปุ่น</w:t>
      </w:r>
      <w:r w:rsidRPr="00E259A1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E259A1">
        <w:rPr>
          <w:rFonts w:ascii="Browallia New" w:hAnsi="Browallia New" w:cs="Browallia New"/>
          <w:sz w:val="32"/>
          <w:szCs w:val="32"/>
          <w:cs/>
        </w:rPr>
        <w:t>ซึ่งเป็นเอกลักษณ์ของประเทศญี่ปุ่นว่าด้วยการใช้เวลาอย่างสุนทรีย์ ด้วยการดื่มและการชงชาผงสีเขียวหรือมัทฉะ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E259A1">
        <w:rPr>
          <w:rFonts w:ascii="Browallia New" w:hAnsi="Browallia New" w:cs="Browallia New"/>
          <w:sz w:val="32"/>
          <w:szCs w:val="32"/>
          <w:cs/>
        </w:rPr>
        <w:t>นับตั้งแต่ประมาณศตวรรษที่ 14 ต้นฉบับของพิธีชงชา และให้ท่านได้สัมผัสกับบรรยากาศของการจ าลองเรื่องราวเกี่ยวการพบปะกันในวงสังคมเกี่ยวกับการดื่มและชงชาที่ได้แพร่หลายในบรรดาชนชั้นสูงในประเทศญี่ปุ่น จากนั้นอิสระให้ท่านได้เลือกซื้อของที่ระลึกตามอัธยาศัย</w:t>
      </w:r>
      <w:r w:rsidRPr="00E259A1">
        <w:rPr>
          <w:rFonts w:ascii="Browallia New" w:hAnsi="Browallia New" w:cs="Browallia New"/>
          <w:sz w:val="32"/>
          <w:szCs w:val="32"/>
        </w:rPr>
        <w:cr/>
      </w:r>
      <w:r w:rsidR="0037273E" w:rsidRPr="0037273E">
        <w:rPr>
          <w:rFonts w:ascii="Browallia New" w:hAnsi="Browallia New" w:cs="Browallia New"/>
          <w:sz w:val="32"/>
          <w:szCs w:val="32"/>
          <w:cs/>
        </w:rPr>
        <w:t xml:space="preserve">เดินทางสู่ </w:t>
      </w:r>
      <w:r w:rsidR="0037273E" w:rsidRPr="0037273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ศาลเจ้าเฮอัน หรือศาลเจ้าเฮอันจิงงุ</w:t>
      </w:r>
      <w:r w:rsidR="0037273E" w:rsidRPr="0037273E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37273E" w:rsidRPr="0037273E">
        <w:rPr>
          <w:rFonts w:ascii="Browallia New" w:hAnsi="Browallia New" w:cs="Browallia New"/>
          <w:sz w:val="32"/>
          <w:szCs w:val="32"/>
          <w:cs/>
        </w:rPr>
        <w:t xml:space="preserve">ศาลเจ้าเฮอันสร้างในปี </w:t>
      </w:r>
      <w:r w:rsidR="0037273E" w:rsidRPr="0037273E">
        <w:rPr>
          <w:rFonts w:ascii="Browallia New" w:hAnsi="Browallia New" w:cs="Browallia New"/>
          <w:sz w:val="32"/>
          <w:szCs w:val="32"/>
        </w:rPr>
        <w:t>1895</w:t>
      </w:r>
      <w:r w:rsidR="0037273E" w:rsidRPr="0037273E">
        <w:rPr>
          <w:rFonts w:ascii="Browallia New" w:hAnsi="Browallia New" w:cs="Browallia New"/>
          <w:sz w:val="32"/>
          <w:szCs w:val="32"/>
          <w:cs/>
        </w:rPr>
        <w:t xml:space="preserve"> เนื่องในโอกาสที่นครเกียวโตมีอายุครบ</w:t>
      </w:r>
      <w:r w:rsidR="0037273E" w:rsidRPr="0037273E">
        <w:rPr>
          <w:rFonts w:ascii="Browallia New" w:hAnsi="Browallia New" w:cs="Browallia New"/>
          <w:sz w:val="32"/>
          <w:szCs w:val="32"/>
        </w:rPr>
        <w:t>1,100</w:t>
      </w:r>
      <w:r w:rsidR="0037273E" w:rsidRPr="0037273E">
        <w:rPr>
          <w:rFonts w:ascii="Browallia New" w:hAnsi="Browallia New" w:cs="Browallia New"/>
          <w:sz w:val="32"/>
          <w:szCs w:val="32"/>
          <w:cs/>
        </w:rPr>
        <w:t xml:space="preserve"> ปี โดยอุทิศถวายแด่จักรพรรดิองค์แรกและองค์สุดท้ายของเกียวโต ตัวศาลเจ้าถอดแบบมาจากพระราชวังหลวงที่สร้างขึ้นเมื่อ ค.ศ. </w:t>
      </w:r>
      <w:r w:rsidR="0037273E" w:rsidRPr="0037273E">
        <w:rPr>
          <w:rFonts w:ascii="Browallia New" w:hAnsi="Browallia New" w:cs="Browallia New"/>
          <w:sz w:val="32"/>
          <w:szCs w:val="32"/>
        </w:rPr>
        <w:t>794</w:t>
      </w:r>
      <w:r w:rsidR="0037273E" w:rsidRPr="0037273E">
        <w:rPr>
          <w:rFonts w:ascii="Browallia New" w:hAnsi="Browallia New" w:cs="Browallia New"/>
          <w:sz w:val="32"/>
          <w:szCs w:val="32"/>
          <w:cs/>
        </w:rPr>
        <w:t xml:space="preserve"> และวอดลงเพราะอัคคีภัยในปี </w:t>
      </w:r>
      <w:r w:rsidR="0037273E" w:rsidRPr="0037273E">
        <w:rPr>
          <w:rFonts w:ascii="Browallia New" w:hAnsi="Browallia New" w:cs="Browallia New"/>
          <w:sz w:val="32"/>
          <w:szCs w:val="32"/>
        </w:rPr>
        <w:t>1227</w:t>
      </w:r>
      <w:r w:rsidR="0037273E" w:rsidRPr="0037273E">
        <w:rPr>
          <w:rFonts w:ascii="Browallia New" w:hAnsi="Browallia New" w:cs="Browallia New"/>
          <w:sz w:val="32"/>
          <w:szCs w:val="32"/>
          <w:cs/>
        </w:rPr>
        <w:t xml:space="preserve"> เป็นสถาปัตยกรรมแบบเฮอันซึ่งได้รับอิทธิพลจากจีน ศาลเจ้าในลัทธิชินโตก็เปลี่ยนมาสร้างตามแบบวัดในพุทธศาสนา จากที่เคยทิ้งเนื้อไม้ไว้ให้มีสีตามธรรมชาติ</w:t>
      </w:r>
      <w:r w:rsidR="0037273E">
        <w:rPr>
          <w:rFonts w:ascii="Browallia New" w:hAnsi="Browallia New" w:cs="Browallia New" w:hint="cs"/>
          <w:sz w:val="32"/>
          <w:szCs w:val="32"/>
          <w:cs/>
        </w:rPr>
        <w:t xml:space="preserve">  </w:t>
      </w:r>
      <w:r w:rsidR="0037273E" w:rsidRPr="0037273E">
        <w:rPr>
          <w:rFonts w:ascii="Browallia New" w:hAnsi="Browallia New" w:cs="Browallia New"/>
          <w:sz w:val="32"/>
          <w:szCs w:val="32"/>
          <w:cs/>
        </w:rPr>
        <w:t>ก็หันมาทาสีเป็นครั้งแรกเมื่อก้าวผ่านประตูศาลเจ้าเข้าไป จะพบภาพจ าลองของพระราชวังโบราณที่ย่อส่วนลงมาเหลือสองในสาม มีลานหินกรวดสีขาวอันกว้างขวางทอดตรงไปยังวิหารใหญ่ไดโงะคุเด็ง (ถ้าเป็นวังจริงๆ นี่ก็คือที่ว่าราชการทั้งหลายทั้งปวง) ซึ่งมีเจดีย์พยัคฆ์ขาวขนาบอยู่ทางตะวันออกและตะวันตก ประตูด้านซ้ายของวิหารจะเปิดออกสู่สวนแบบเฮอันที่ออกแบบมาให้ใช้ล่องเรือและเดินเล่นได้ด้วยสะพานแบบจีน บึงน</w:t>
      </w:r>
      <w:r w:rsidR="0037273E">
        <w:rPr>
          <w:rFonts w:ascii="Browallia New" w:hAnsi="Browallia New" w:cs="Browallia New" w:hint="cs"/>
          <w:sz w:val="32"/>
          <w:szCs w:val="32"/>
          <w:cs/>
        </w:rPr>
        <w:t>้ำ</w:t>
      </w:r>
      <w:r w:rsidR="0037273E" w:rsidRPr="0037273E">
        <w:rPr>
          <w:rFonts w:ascii="Browallia New" w:hAnsi="Browallia New" w:cs="Browallia New"/>
          <w:sz w:val="32"/>
          <w:szCs w:val="32"/>
          <w:cs/>
        </w:rPr>
        <w:t>ใสและบันไดมังกร</w:t>
      </w:r>
      <w:r w:rsidR="0037273E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37273E" w:rsidRPr="0037273E">
        <w:rPr>
          <w:rFonts w:ascii="Browallia New" w:hAnsi="Browallia New" w:cs="Browallia New"/>
          <w:color w:val="FF0000"/>
          <w:sz w:val="32"/>
          <w:szCs w:val="32"/>
        </w:rPr>
        <w:t>(</w:t>
      </w:r>
      <w:r w:rsidR="0037273E" w:rsidRPr="0037273E">
        <w:rPr>
          <w:rFonts w:ascii="Browallia New" w:hAnsi="Browallia New" w:cs="Browallia New" w:hint="cs"/>
          <w:color w:val="FF0000"/>
          <w:sz w:val="32"/>
          <w:szCs w:val="32"/>
          <w:cs/>
        </w:rPr>
        <w:t>ไม่รวมค่าเข้าสวน 600 เยน</w:t>
      </w:r>
      <w:r w:rsidR="0037273E" w:rsidRPr="0037273E">
        <w:rPr>
          <w:rFonts w:ascii="Browallia New" w:hAnsi="Browallia New" w:cs="Browallia New"/>
          <w:color w:val="FF0000"/>
          <w:sz w:val="32"/>
          <w:szCs w:val="32"/>
        </w:rPr>
        <w:t>)</w:t>
      </w:r>
    </w:p>
    <w:p w:rsidR="0037273E" w:rsidRDefault="0037273E" w:rsidP="0037273E">
      <w:pPr>
        <w:spacing w:line="276" w:lineRule="auto"/>
        <w:ind w:left="1080" w:hanging="1080"/>
        <w:jc w:val="thaiDistribute"/>
        <w:rPr>
          <w:rFonts w:ascii="Browallia New" w:eastAsia="Calibri" w:hAnsi="Browallia New" w:cs="Browallia New"/>
          <w:b/>
          <w:bCs/>
          <w:color w:val="0000FF"/>
          <w:sz w:val="32"/>
          <w:szCs w:val="32"/>
        </w:rPr>
      </w:pPr>
      <w:r w:rsidRPr="009C26D8">
        <w:rPr>
          <w:rFonts w:ascii="Browallia New" w:eastAsia="Calibri" w:hAnsi="Browallia New" w:cs="Browallia New"/>
          <w:b/>
          <w:bCs/>
          <w:color w:val="0000FF"/>
          <w:sz w:val="32"/>
          <w:szCs w:val="32"/>
          <w:highlight w:val="yellow"/>
          <w:cs/>
        </w:rPr>
        <w:t>ค่ำ</w:t>
      </w:r>
      <w:r w:rsidRPr="009C26D8">
        <w:rPr>
          <w:rFonts w:ascii="Browallia New" w:eastAsia="Calibri" w:hAnsi="Browallia New" w:cs="Browallia New"/>
          <w:b/>
          <w:bCs/>
          <w:color w:val="0000FF"/>
          <w:sz w:val="32"/>
          <w:szCs w:val="32"/>
          <w:highlight w:val="yellow"/>
          <w:cs/>
        </w:rPr>
        <w:tab/>
        <w:t>เพื่อไม่เป็นการรบกวนเวลา อิสระอาหารตามอัธยาศัย</w:t>
      </w:r>
    </w:p>
    <w:p w:rsidR="00000B78" w:rsidRDefault="0037273E" w:rsidP="0037273E">
      <w:pPr>
        <w:tabs>
          <w:tab w:val="left" w:pos="1080"/>
        </w:tabs>
        <w:spacing w:line="276" w:lineRule="auto"/>
        <w:jc w:val="thaiDistribute"/>
        <w:rPr>
          <w:rFonts w:ascii="Browallia New" w:hAnsi="Browallia New" w:cs="Browallia New"/>
          <w:b/>
          <w:bCs/>
          <w:sz w:val="32"/>
          <w:szCs w:val="32"/>
          <w:lang w:val="en-GB"/>
        </w:rPr>
      </w:pPr>
      <w:r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ab/>
      </w:r>
      <w:r w:rsidRPr="00482B80">
        <w:rPr>
          <w:rFonts w:ascii="Browallia New" w:eastAsia="Calibri" w:hAnsi="Browallia New" w:cs="Browallia New" w:hint="cs"/>
          <w:sz w:val="32"/>
          <w:szCs w:val="32"/>
          <w:cs/>
        </w:rPr>
        <w:t>นำท่านเดินทางสู่เมือง</w:t>
      </w:r>
      <w:r>
        <w:rPr>
          <w:rFonts w:ascii="Browallia New" w:eastAsia="Calibri" w:hAnsi="Browallia New" w:cs="Browallia New" w:hint="cs"/>
          <w:sz w:val="32"/>
          <w:szCs w:val="32"/>
          <w:cs/>
        </w:rPr>
        <w:t>กิฟุ</w:t>
      </w:r>
    </w:p>
    <w:p w:rsidR="0037273E" w:rsidRDefault="0037273E" w:rsidP="0037273E">
      <w:pPr>
        <w:tabs>
          <w:tab w:val="left" w:pos="1418"/>
        </w:tabs>
        <w:spacing w:line="276" w:lineRule="auto"/>
        <w:jc w:val="thaiDistribute"/>
        <w:rPr>
          <w:rFonts w:ascii="Browallia New" w:hAnsi="Browallia New" w:cs="Browallia New"/>
          <w:b/>
          <w:bCs/>
          <w:sz w:val="32"/>
          <w:szCs w:val="32"/>
          <w:lang w:val="en-GB"/>
        </w:rPr>
      </w:pPr>
      <w:r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>พักที่</w:t>
      </w:r>
      <w:r>
        <w:rPr>
          <w:rFonts w:ascii="Browallia New" w:hAnsi="Browallia New" w:cs="Browallia New" w:hint="cs"/>
          <w:b/>
          <w:bCs/>
          <w:sz w:val="32"/>
          <w:szCs w:val="32"/>
          <w:cs/>
          <w:lang w:val="en-GB"/>
        </w:rPr>
        <w:t xml:space="preserve">          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WASHINGTON HOTEL , GIFU </w:t>
      </w: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 xml:space="preserve">หรือเทียบเท่า  </w:t>
      </w:r>
    </w:p>
    <w:p w:rsidR="00000B78" w:rsidRDefault="004F061F" w:rsidP="00537F4C">
      <w:pPr>
        <w:tabs>
          <w:tab w:val="left" w:pos="1418"/>
        </w:tabs>
        <w:spacing w:line="276" w:lineRule="auto"/>
        <w:jc w:val="thaiDistribute"/>
        <w:rPr>
          <w:rFonts w:ascii="Browallia New" w:hAnsi="Browallia New" w:cs="Browallia New"/>
          <w:b/>
          <w:bCs/>
          <w:sz w:val="32"/>
          <w:szCs w:val="32"/>
          <w:lang w:val="en-GB"/>
        </w:rPr>
      </w:pPr>
      <w:r w:rsidRPr="00D727BC">
        <w:rPr>
          <w:rFonts w:ascii="Browallia New" w:hAnsi="Browallia New" w:cs="Browallia New"/>
          <w:b/>
          <w:bCs/>
          <w:noProof/>
          <w:color w:val="0070C0"/>
          <w:sz w:val="32"/>
          <w:szCs w:val="32"/>
        </w:rPr>
        <w:drawing>
          <wp:inline distT="0" distB="0" distL="0" distR="0" wp14:anchorId="5DC17578" wp14:editId="61C45C5A">
            <wp:extent cx="2228850" cy="1283335"/>
            <wp:effectExtent l="0" t="0" r="0" b="0"/>
            <wp:docPr id="3" name="Picture 3" descr="à¸à¸¥à¸à¸²à¸£à¸à¹à¸à¸«à¸²à¸£à¸¹à¸à¸ à¸²à¸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à¸à¸¥à¸à¸²à¸£à¸à¹à¸à¸«à¸²à¸£à¸¹à¸à¸ à¸²à¸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39759" cy="1289616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b/>
          <w:bCs/>
          <w:noProof/>
          <w:sz w:val="32"/>
          <w:szCs w:val="32"/>
        </w:rPr>
        <w:drawing>
          <wp:inline distT="0" distB="0" distL="0" distR="0" wp14:anchorId="4517C7C8" wp14:editId="3C580A64">
            <wp:extent cx="2266950" cy="1274445"/>
            <wp:effectExtent l="0" t="0" r="0" b="190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6950" cy="1274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4ECB18DC" wp14:editId="608586D6">
            <wp:extent cx="2362200" cy="1328420"/>
            <wp:effectExtent l="0" t="0" r="0" b="5080"/>
            <wp:docPr id="8" name="Picture 8" descr="à¸à¸¥à¸à¸²à¸£à¸à¹à¸à¸«à¸²à¸£à¸¹à¸à¸ à¸²à¸à¸ªà¸³à¸«à¸£à¸±à¸ process matcha j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à¸à¸¥à¸à¸²à¸£à¸à¹à¸à¸«à¸²à¸£à¸¹à¸à¸ à¸²à¸à¸ªà¸³à¸«à¸£à¸±à¸ process matcha jp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62200" cy="132842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000B78" w:rsidRPr="00537F4C" w:rsidRDefault="00000B78" w:rsidP="00537F4C">
      <w:pPr>
        <w:tabs>
          <w:tab w:val="left" w:pos="1418"/>
        </w:tabs>
        <w:spacing w:line="276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:rsidR="006634FF" w:rsidRPr="00584015" w:rsidRDefault="006634FF" w:rsidP="008375EE">
      <w:pPr>
        <w:shd w:val="clear" w:color="auto" w:fill="00B050"/>
        <w:ind w:left="1080" w:hanging="1080"/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</w:pPr>
      <w:r w:rsidRPr="00584015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lastRenderedPageBreak/>
        <w:t>วัน</w:t>
      </w:r>
      <w:r w:rsidR="00893C3C" w:rsidRPr="00584015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ที่ </w:t>
      </w:r>
      <w:r w:rsidR="00000B78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>3</w:t>
      </w:r>
      <w:bookmarkStart w:id="0" w:name="_GoBack"/>
      <w:bookmarkEnd w:id="0"/>
      <w:r w:rsidR="001B76ED" w:rsidRPr="00584015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ab/>
      </w:r>
      <w:r w:rsidR="00313D83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>ทาคายาม่า</w:t>
      </w:r>
      <w:r w:rsidR="005861B6" w:rsidRPr="005861B6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 xml:space="preserve"> – </w:t>
      </w:r>
      <w:r w:rsidR="00313D83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>ถนนคนเดินซ</w:t>
      </w:r>
      <w:r w:rsidR="006C4C21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>ัน</w:t>
      </w:r>
      <w:r w:rsidR="00313D83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>โนมาชิ</w:t>
      </w:r>
      <w:r w:rsidR="005861B6" w:rsidRPr="005861B6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 – </w:t>
      </w:r>
      <w:r w:rsidR="00D53891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>หมู่บ้าน</w:t>
      </w:r>
      <w:r w:rsidR="00313D83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>ชิราคาวาโกะ</w:t>
      </w:r>
      <w:r w:rsidR="005861B6" w:rsidRPr="005861B6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 –</w:t>
      </w:r>
      <w:r w:rsidR="00F059E0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 xml:space="preserve"> </w:t>
      </w:r>
      <w:r w:rsidR="00A67AC3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>มัตสึโมโตะ</w:t>
      </w:r>
      <w:r w:rsidR="009C26D8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 xml:space="preserve">                        </w:t>
      </w:r>
      <w:r w:rsidR="005861B6" w:rsidRPr="005861B6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(</w:t>
      </w:r>
      <w:r w:rsidR="009C26D8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>B</w:t>
      </w:r>
      <w:r w:rsidR="00BD78FE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>/</w:t>
      </w:r>
      <w:r w:rsidR="00F059E0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>L</w:t>
      </w:r>
      <w:r w:rsidR="009C26D8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>/</w:t>
      </w:r>
      <w:r w:rsidR="009C26D8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>-</w:t>
      </w:r>
      <w:r w:rsidR="005861B6" w:rsidRPr="005861B6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 xml:space="preserve">) </w:t>
      </w:r>
    </w:p>
    <w:p w:rsidR="00BD28A6" w:rsidRDefault="00BD28A6" w:rsidP="00BD28A6">
      <w:pPr>
        <w:spacing w:line="276" w:lineRule="auto"/>
        <w:ind w:left="1080" w:hanging="108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:rsidR="00D53891" w:rsidRPr="004200DF" w:rsidRDefault="00D53891" w:rsidP="00D53891">
      <w:pPr>
        <w:tabs>
          <w:tab w:val="left" w:pos="1080"/>
        </w:tabs>
        <w:spacing w:line="276" w:lineRule="auto"/>
        <w:jc w:val="thaiDistribute"/>
        <w:rPr>
          <w:rFonts w:ascii="Tahoma" w:hAnsi="Tahoma" w:cs="Tahoma"/>
          <w:color w:val="0000FF"/>
          <w:sz w:val="24"/>
          <w:szCs w:val="24"/>
        </w:rPr>
      </w:pPr>
      <w:r w:rsidRPr="004200DF">
        <w:rPr>
          <w:rFonts w:ascii="Tahoma" w:hAnsi="Tahoma" w:cs="Tahoma"/>
          <w:b/>
          <w:bCs/>
          <w:color w:val="0000FF"/>
          <w:sz w:val="24"/>
          <w:szCs w:val="24"/>
          <w:cs/>
        </w:rPr>
        <w:t>เช้า</w:t>
      </w:r>
      <w:r w:rsidRPr="004200DF">
        <w:rPr>
          <w:rFonts w:ascii="Tahoma" w:hAnsi="Tahoma" w:cs="Tahoma"/>
          <w:b/>
          <w:bCs/>
          <w:color w:val="0000FF"/>
          <w:sz w:val="24"/>
          <w:szCs w:val="24"/>
          <w:cs/>
        </w:rPr>
        <w:tab/>
        <w:t>บริการอาหารเช้า ณ ห้องอาหารของโรงแรม</w:t>
      </w:r>
    </w:p>
    <w:p w:rsidR="00A67AC3" w:rsidRDefault="00A67AC3" w:rsidP="00A67AC3">
      <w:pPr>
        <w:tabs>
          <w:tab w:val="left" w:pos="1080"/>
        </w:tabs>
        <w:spacing w:line="276" w:lineRule="auto"/>
        <w:ind w:left="1080" w:hanging="99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 w:rsidRPr="005757C3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5757C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ทาคายาม่า(</w:t>
      </w:r>
      <w:proofErr w:type="spellStart"/>
      <w:r w:rsidRPr="005757C3">
        <w:rPr>
          <w:rFonts w:ascii="Browallia New" w:hAnsi="Browallia New" w:cs="Browallia New"/>
          <w:b/>
          <w:bCs/>
          <w:color w:val="FF0000"/>
          <w:sz w:val="32"/>
          <w:szCs w:val="32"/>
        </w:rPr>
        <w:t>Takayama</w:t>
      </w:r>
      <w:proofErr w:type="spellEnd"/>
      <w:r w:rsidRPr="005757C3">
        <w:rPr>
          <w:rFonts w:ascii="Browallia New" w:hAnsi="Browallia New" w:cs="Browallia New"/>
          <w:b/>
          <w:bCs/>
          <w:color w:val="FF0000"/>
          <w:sz w:val="32"/>
          <w:szCs w:val="32"/>
        </w:rPr>
        <w:t>)</w:t>
      </w:r>
      <w:r w:rsidRPr="005757C3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5757C3">
        <w:rPr>
          <w:rFonts w:ascii="Browallia New" w:hAnsi="Browallia New" w:cs="Browallia New"/>
          <w:sz w:val="32"/>
          <w:szCs w:val="32"/>
          <w:cs/>
        </w:rPr>
        <w:t>เป็นเมืองที่มีการผสมผสานระหว่างเกียวโตกับขนมธรรมเนียมประเพณียุคเอโดะเข้าด้วยกัน ตั้งอยู่บริเวณที่โอบล้อมไปด้วยภูเขาน้อยใหญ่ในจังหวัดกิฟุ ดำรงไว้ซึ่งบรรยากาศและขนมธรรมเนียบประเพณีแบบเมืองเก่าแก่ไว้ได้เป็นอย่างดี เปรียบได้กับเมืองที่ได้รับพรให้เต็มเปี่ยมไปด้วยวัฒนธรรมอันดีงาม ย้อนกลับไปในสมัยยุคเอโดะ (</w:t>
      </w:r>
      <w:r w:rsidRPr="005757C3">
        <w:rPr>
          <w:rFonts w:ascii="Browallia New" w:hAnsi="Browallia New" w:cs="Browallia New"/>
          <w:sz w:val="32"/>
          <w:szCs w:val="32"/>
        </w:rPr>
        <w:t xml:space="preserve">1603-1868) </w:t>
      </w:r>
      <w:r w:rsidRPr="005757C3">
        <w:rPr>
          <w:rFonts w:ascii="Browallia New" w:hAnsi="Browallia New" w:cs="Browallia New"/>
          <w:sz w:val="32"/>
          <w:szCs w:val="32"/>
          <w:cs/>
        </w:rPr>
        <w:t>ทาคายามะนั้นแตกต่างกับเมืองอื่นในญี่ปุ่นอย่างชัดเจนเนื่องจากความโดดเด่นด้านขนบธรรมเนียมและวิวทิวทัศน์ที่สวยงาม พื้นที่บริเวณเมืองทาคายามะจึงถูกปกคลองโดยตรงจากรัฐบาลกลาง (บาคุฟุ) เพื่อปกป้องและอนุรักษ์พื้อที่บริเวณชายป่านั้นเอง</w:t>
      </w:r>
    </w:p>
    <w:p w:rsidR="00A67AC3" w:rsidRDefault="00A67AC3" w:rsidP="00A67AC3">
      <w:pPr>
        <w:spacing w:line="276" w:lineRule="auto"/>
        <w:ind w:left="108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เมืองทาคายาม่า ซึ่งยังคงคว</w:t>
      </w:r>
      <w:r w:rsidRPr="00644798">
        <w:rPr>
          <w:rFonts w:ascii="Browallia New" w:hAnsi="Browallia New" w:cs="Browallia New"/>
          <w:sz w:val="32"/>
          <w:szCs w:val="32"/>
          <w:cs/>
        </w:rPr>
        <w:t>ามเป็นบ้านเมืองแบบญี่ปุ่นดั้งเดิมอย่างแท้จริงนำท่านชมสถานที่สำคัญเมื่อครั้งอดีต ที่ทำการเก่าเมืองทาคายาม่า ใช้เป็นทั้งที่ทำงาน และที่อยู่อาศัยของผู้ว่าราชการจังหวัดฮิดะมาเป็นเวลากว่า 176 ปี ภายใต้การปกครองของโชกุนโต</w:t>
      </w:r>
      <w:r>
        <w:rPr>
          <w:rFonts w:ascii="Browallia New" w:hAnsi="Browallia New" w:cs="Browallia New"/>
          <w:sz w:val="32"/>
          <w:szCs w:val="32"/>
          <w:cs/>
        </w:rPr>
        <w:t xml:space="preserve">กุกาว่า </w:t>
      </w:r>
      <w:r w:rsidRPr="00644798">
        <w:rPr>
          <w:rFonts w:ascii="Browallia New" w:hAnsi="Browallia New" w:cs="Browallia New"/>
          <w:sz w:val="32"/>
          <w:szCs w:val="32"/>
          <w:cs/>
        </w:rPr>
        <w:t xml:space="preserve"> ในสมัยเอะโดะ หรือกว่า 300 ปีที่แล้ว เป็นที่ทำการรัฐในยุคเอะโดะเพียงแห่งเดียวที่ข้ามพ้นยุคสมัยมาได้อย่างสมบูรณ์ ซึ่งภายในนี้ประกอบด้วยบริเวณไต่สวนพิจารณาคดี ห้องขังนักโทษ โรงครัว และห้องพักของเจ้าหน้าที่ </w:t>
      </w:r>
    </w:p>
    <w:p w:rsidR="006C4C21" w:rsidRPr="006C4C21" w:rsidRDefault="006C4C21" w:rsidP="00A67AC3">
      <w:pPr>
        <w:spacing w:line="276" w:lineRule="auto"/>
        <w:ind w:left="1080"/>
        <w:jc w:val="thaiDistribute"/>
        <w:rPr>
          <w:rFonts w:ascii="Browallia New" w:hAnsi="Browallia New" w:cs="Browallia New"/>
          <w:sz w:val="32"/>
          <w:szCs w:val="32"/>
          <w:highlight w:val="yellow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จากนั้นนำท่านเดินต่อไปที่ </w:t>
      </w:r>
      <w:r w:rsidRPr="006C4C21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ถนนคนเดินซันโนมาชิ</w:t>
      </w:r>
      <w:r w:rsidRPr="006C4C21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6C4C21">
        <w:rPr>
          <w:rFonts w:ascii="Browallia New" w:hAnsi="Browallia New" w:cs="Browallia New"/>
          <w:sz w:val="32"/>
          <w:szCs w:val="32"/>
          <w:cs/>
        </w:rPr>
        <w:t>ตั้งแต่สมัย</w:t>
      </w:r>
      <w:r>
        <w:rPr>
          <w:rFonts w:ascii="Browallia New" w:hAnsi="Browallia New" w:cs="Browallia New" w:hint="cs"/>
          <w:sz w:val="32"/>
          <w:szCs w:val="32"/>
          <w:cs/>
        </w:rPr>
        <w:t>เอโดะ</w:t>
      </w:r>
      <w:r w:rsidRPr="006C4C21">
        <w:rPr>
          <w:rFonts w:ascii="Browallia New" w:hAnsi="Browallia New" w:cs="Browallia New"/>
          <w:sz w:val="32"/>
          <w:szCs w:val="32"/>
          <w:cs/>
        </w:rPr>
        <w:t>ถึงสมัยเมจิ บริเวณนี้ได้ถูกพัฒนาให้เป็นเมืองการค้า และร้านค้าชายคาบ้านบนถนนเก่าแก่แห่งนี้ พื้นที่ทั้งหมดได้รับเลือกให้เป็นเขตติดต่อทางวัฒนธรรมที่สำคัญ คลองไหลผ่านชายคาของบ้านพ่อค้าด้วยหน้าต่างที่เป็นตารางและโรงเก็บสาเกจำนวนมาก ทางเข้าตกแต่งด้วยลูกบอลของใบสน มีสัญลักษณ์เก่าแก่มากมายในร้านจำหน่ายสาเกและ</w:t>
      </w:r>
      <w:proofErr w:type="spellStart"/>
      <w:r w:rsidRPr="006C4C21">
        <w:rPr>
          <w:rFonts w:ascii="Browallia New" w:hAnsi="Browallia New" w:cs="Browallia New"/>
          <w:sz w:val="32"/>
          <w:szCs w:val="32"/>
        </w:rPr>
        <w:t>Takayama</w:t>
      </w:r>
      <w:proofErr w:type="spellEnd"/>
      <w:r w:rsidRPr="006C4C21">
        <w:rPr>
          <w:rFonts w:ascii="Browallia New" w:hAnsi="Browallia New" w:cs="Browallia New"/>
          <w:sz w:val="32"/>
          <w:szCs w:val="32"/>
        </w:rPr>
        <w:t xml:space="preserve"> </w:t>
      </w:r>
      <w:r w:rsidRPr="006C4C21">
        <w:rPr>
          <w:rFonts w:ascii="Browallia New" w:hAnsi="Browallia New" w:cs="Browallia New"/>
          <w:sz w:val="32"/>
          <w:szCs w:val="32"/>
          <w:cs/>
        </w:rPr>
        <w:t>อีกทั้งยังมีร้านค้าที่คุณสามารถชิมไวน์และสาเก รวมถึงร้านจำหน่ายสตูเนื้อวัวที่คุณสามารถรับประทานขณะเดินไปด้วย  เพลิดเพลินกับเมืองขนาดใหญ่ ในเดือนมกราคมถึงเดือนกุมภาพันธ์ จะมีการเปิดห้องเก็บไวน์ชั้นใต้ดินสำหรับสาธารณะชนและนำสาเกและไวน์มาให้ได้ชิมด้วย ดังนั้นมันเป็นจุดหมายปลายทางในฤดู</w:t>
      </w:r>
      <w:r>
        <w:rPr>
          <w:rFonts w:ascii="Browallia New" w:hAnsi="Browallia New" w:cs="Browallia New"/>
          <w:sz w:val="32"/>
          <w:szCs w:val="32"/>
          <w:cs/>
        </w:rPr>
        <w:t>หนาวที่ยอดเยี่ยม ในฤดูใบไม้ผลิ</w:t>
      </w:r>
      <w:r w:rsidRPr="006C4C21">
        <w:rPr>
          <w:rFonts w:ascii="Browallia New" w:hAnsi="Browallia New" w:cs="Browallia New"/>
          <w:sz w:val="32"/>
          <w:szCs w:val="32"/>
          <w:cs/>
        </w:rPr>
        <w:t>สามารถ</w:t>
      </w:r>
      <w:r>
        <w:rPr>
          <w:rFonts w:ascii="Browallia New" w:hAnsi="Browallia New" w:cs="Browallia New" w:hint="cs"/>
          <w:sz w:val="32"/>
          <w:szCs w:val="32"/>
          <w:cs/>
        </w:rPr>
        <w:t>ชม</w:t>
      </w:r>
      <w:r w:rsidRPr="006C4C21">
        <w:rPr>
          <w:rFonts w:ascii="Browallia New" w:hAnsi="Browallia New" w:cs="Browallia New"/>
          <w:sz w:val="32"/>
          <w:szCs w:val="32"/>
          <w:cs/>
        </w:rPr>
        <w:t>ดอกซากุระบานในทิวทัศน์เมืองของญี่ปุ่น</w:t>
      </w:r>
      <w:r w:rsidR="00E128DB">
        <w:rPr>
          <w:rFonts w:ascii="Browallia New" w:hAnsi="Browallia New" w:cs="Browallia New" w:hint="cs"/>
          <w:sz w:val="32"/>
          <w:szCs w:val="32"/>
          <w:cs/>
        </w:rPr>
        <w:t>ได้</w:t>
      </w:r>
      <w:r w:rsidRPr="006C4C21">
        <w:rPr>
          <w:rFonts w:ascii="Browallia New" w:hAnsi="Browallia New" w:cs="Browallia New"/>
          <w:sz w:val="32"/>
          <w:szCs w:val="32"/>
          <w:cs/>
        </w:rPr>
        <w:t xml:space="preserve"> </w:t>
      </w:r>
    </w:p>
    <w:p w:rsidR="009C26D8" w:rsidRDefault="009C26D8" w:rsidP="009C26D8">
      <w:pPr>
        <w:ind w:right="-2"/>
        <w:jc w:val="thaiDistribute"/>
        <w:rPr>
          <w:rFonts w:ascii="Tahoma" w:hAnsi="Tahoma" w:cs="Tahoma"/>
          <w:b/>
          <w:bCs/>
          <w:color w:val="0000FF"/>
          <w:sz w:val="24"/>
          <w:szCs w:val="24"/>
        </w:rPr>
      </w:pPr>
      <w:r w:rsidRPr="00140776">
        <w:rPr>
          <w:rFonts w:ascii="Tahoma" w:hAnsi="Tahoma" w:cs="Tahoma"/>
          <w:b/>
          <w:bCs/>
          <w:color w:val="0000FF"/>
          <w:sz w:val="24"/>
          <w:szCs w:val="24"/>
          <w:cs/>
        </w:rPr>
        <w:t>เที่ยง</w:t>
      </w:r>
      <w:r w:rsidRPr="00140776">
        <w:rPr>
          <w:rFonts w:ascii="Tahoma" w:hAnsi="Tahoma" w:cs="Tahoma"/>
          <w:b/>
          <w:bCs/>
          <w:color w:val="0000FF"/>
          <w:sz w:val="24"/>
          <w:szCs w:val="24"/>
          <w:cs/>
        </w:rPr>
        <w:tab/>
      </w:r>
      <w:r>
        <w:rPr>
          <w:rFonts w:ascii="Tahoma" w:hAnsi="Tahoma" w:cs="Tahoma"/>
          <w:b/>
          <w:bCs/>
          <w:color w:val="0000FF"/>
          <w:sz w:val="24"/>
          <w:szCs w:val="24"/>
        </w:rPr>
        <w:t xml:space="preserve">     </w:t>
      </w:r>
      <w:r w:rsidRPr="00140776">
        <w:rPr>
          <w:rFonts w:ascii="Tahoma" w:hAnsi="Tahoma" w:cs="Tahoma"/>
          <w:b/>
          <w:bCs/>
          <w:color w:val="0000FF"/>
          <w:sz w:val="24"/>
          <w:szCs w:val="24"/>
          <w:cs/>
        </w:rPr>
        <w:t>บริการอาหารกลางวัน ณ ภัตตาคาร</w:t>
      </w:r>
      <w:r w:rsidRPr="00140776">
        <w:rPr>
          <w:rFonts w:ascii="Tahoma" w:hAnsi="Tahoma" w:cs="Tahoma"/>
          <w:b/>
          <w:bCs/>
          <w:color w:val="0000FF"/>
          <w:sz w:val="24"/>
          <w:szCs w:val="24"/>
        </w:rPr>
        <w:tab/>
      </w:r>
    </w:p>
    <w:p w:rsidR="00D53891" w:rsidRDefault="00D53891" w:rsidP="009C26D8">
      <w:pPr>
        <w:ind w:left="1080" w:right="-2"/>
        <w:jc w:val="thaiDistribute"/>
        <w:rPr>
          <w:rFonts w:ascii="Browallia New" w:eastAsiaTheme="minorHAnsi" w:hAnsi="Browallia New" w:cs="Browallia New"/>
          <w:sz w:val="32"/>
          <w:szCs w:val="32"/>
        </w:rPr>
      </w:pPr>
      <w:r w:rsidRPr="0062533A">
        <w:rPr>
          <w:rFonts w:ascii="Browallia New" w:eastAsiaTheme="minorHAnsi" w:hAnsi="Browallia New" w:cs="Browallia New"/>
          <w:sz w:val="32"/>
          <w:szCs w:val="32"/>
          <w:cs/>
        </w:rPr>
        <w:t xml:space="preserve">เดินทางสู่ </w:t>
      </w:r>
      <w:r w:rsidRPr="0062533A">
        <w:rPr>
          <w:rFonts w:ascii="Browallia New" w:eastAsiaTheme="minorHAnsi" w:hAnsi="Browallia New" w:cs="Browallia New"/>
          <w:b/>
          <w:bCs/>
          <w:color w:val="FF0000"/>
          <w:sz w:val="32"/>
          <w:szCs w:val="32"/>
          <w:cs/>
        </w:rPr>
        <w:t>หมู่บ้านชิราคาวาโกะ (</w:t>
      </w:r>
      <w:proofErr w:type="spellStart"/>
      <w:r w:rsidRPr="0062533A">
        <w:rPr>
          <w:rFonts w:ascii="Browallia New" w:eastAsiaTheme="minorHAnsi" w:hAnsi="Browallia New" w:cs="Browallia New"/>
          <w:b/>
          <w:bCs/>
          <w:color w:val="FF0000"/>
          <w:sz w:val="32"/>
          <w:szCs w:val="32"/>
        </w:rPr>
        <w:t>Shirakawa</w:t>
      </w:r>
      <w:proofErr w:type="spellEnd"/>
      <w:r w:rsidRPr="0062533A">
        <w:rPr>
          <w:rFonts w:ascii="Browallia New" w:eastAsiaTheme="minorHAnsi" w:hAnsi="Browallia New" w:cs="Browallia New"/>
          <w:b/>
          <w:bCs/>
          <w:color w:val="FF0000"/>
          <w:sz w:val="32"/>
          <w:szCs w:val="32"/>
        </w:rPr>
        <w:t>-go)</w:t>
      </w:r>
      <w:r w:rsidRPr="0062533A">
        <w:rPr>
          <w:rFonts w:ascii="Browallia New" w:eastAsiaTheme="minorHAnsi" w:hAnsi="Browallia New" w:cs="Browallia New"/>
          <w:color w:val="FF0000"/>
          <w:sz w:val="32"/>
          <w:szCs w:val="32"/>
        </w:rPr>
        <w:t xml:space="preserve"> </w:t>
      </w:r>
      <w:r w:rsidRPr="0062533A">
        <w:rPr>
          <w:rFonts w:ascii="Browallia New" w:eastAsiaTheme="minorHAnsi" w:hAnsi="Browallia New" w:cs="Browallia New"/>
          <w:sz w:val="32"/>
          <w:szCs w:val="32"/>
          <w:cs/>
        </w:rPr>
        <w:t>ตั้งอยู่ในหุบเขาของจังหวัดกิฟุ ประเทศญี่ปุ่น ได้รับการขึ้นทะเบียนให้เป็นมรดกโลกทางด้านวัฒนธรรมโดยองค์การยูเนสโกเมื่อปี 1995 ภายในหมู่บ้านแห่งนี้มีวิวทิวทัศน์ที่สวยงาม บ้านแต่ละหลังเป็นบ้านสไตล์ญี่ปุ่นแบบดั้งเดิม ที่หลังคาบ้านเป็นแนวสโลปคล้ายๆ กับมือคนที่กำลังพนมมืออ</w:t>
      </w:r>
      <w:r>
        <w:rPr>
          <w:rFonts w:ascii="Browallia New" w:eastAsiaTheme="minorHAnsi" w:hAnsi="Browallia New" w:cs="Browallia New"/>
          <w:sz w:val="32"/>
          <w:szCs w:val="32"/>
          <w:cs/>
        </w:rPr>
        <w:t>ยู่ หลังคาสร้างจากคานไม้ที่แข็ง</w:t>
      </w:r>
      <w:r w:rsidRPr="0062533A">
        <w:rPr>
          <w:rFonts w:ascii="Browallia New" w:eastAsiaTheme="minorHAnsi" w:hAnsi="Browallia New" w:cs="Browallia New"/>
          <w:sz w:val="32"/>
          <w:szCs w:val="32"/>
          <w:cs/>
        </w:rPr>
        <w:t>แรง จึงทนทานต่อหิมะในฤดูหนาวได้อย่างดี แถมมีห้องใต้หลังคาที่กว้างขวางสำหรับเอาไว้เลี้ยงหนอนไหมอีกด้วย คนในหมู่บ้านนี้ส่วนใหญ่มีอาชีพเกษตรกร ทำนา เลี้ยงไหม เสริมด้วยการท่องเที่ยวแบบพอเพียงเป็นหลัก</w:t>
      </w:r>
    </w:p>
    <w:p w:rsidR="00097D3C" w:rsidRDefault="00097D3C" w:rsidP="00097D3C">
      <w:pPr>
        <w:tabs>
          <w:tab w:val="left" w:pos="6946"/>
        </w:tabs>
        <w:ind w:left="1080" w:hanging="10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</w:rPr>
        <w:tab/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จากนั้นนำท่านเข้าสู่ </w:t>
      </w:r>
      <w:r w:rsidRPr="0040245D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เมืองมัตสึโมโตะ</w:t>
      </w:r>
      <w:r w:rsidRPr="0040245D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C11BC5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เป็นเมืองปราสาทที่มีความทรงจำเกี่ยวกับยุครุ่งเรือง โดยเฉพาะอย่างยิ่งปราสาทมัตสึโมโตะที่ได้รับเลือกให้เป็นสมบัติของชาติ เมืองมัตสึโมโตะเป็นเมืองที่มีอาคารประวัติศาสตร์เหลืออยู่มากมาย เช่น โรงเรียนไคจิที่เป็นสมบัติทางวัฒนธรรมที่ยังหลงเหลืออยู่ นอกจากนี้ ยังเป็นสถานที่ที่สามารถเดินทางไปยังสถานที่ท่องเท</w:t>
      </w:r>
      <w:r w:rsidR="006304DA">
        <w:rPr>
          <w:rFonts w:ascii="Browallia New" w:hAnsi="Browallia New" w:cs="Browallia New"/>
          <w:color w:val="000000" w:themeColor="text1"/>
          <w:sz w:val="32"/>
          <w:szCs w:val="32"/>
          <w:cs/>
        </w:rPr>
        <w:t>ี่ยวชื่อดังในภูมิภาคชูบุได้ง่าย</w:t>
      </w:r>
      <w:r w:rsidRPr="00C11BC5">
        <w:rPr>
          <w:rFonts w:ascii="Browallia New" w:hAnsi="Browallia New" w:cs="Browallia New"/>
          <w:color w:val="000000" w:themeColor="text1"/>
          <w:sz w:val="32"/>
          <w:szCs w:val="32"/>
          <w:cs/>
        </w:rPr>
        <w:t>ๆ</w:t>
      </w:r>
    </w:p>
    <w:p w:rsidR="006304DA" w:rsidRPr="00C11BC5" w:rsidRDefault="006304DA" w:rsidP="00097D3C">
      <w:pPr>
        <w:tabs>
          <w:tab w:val="left" w:pos="6946"/>
        </w:tabs>
        <w:ind w:left="1080" w:hanging="108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>
        <w:rPr>
          <w:rFonts w:ascii="Browallia New" w:hAnsi="Browallia New" w:cs="Browallia New"/>
          <w:color w:val="000000" w:themeColor="text1"/>
          <w:sz w:val="32"/>
          <w:szCs w:val="32"/>
        </w:rPr>
        <w:tab/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นำทุกท่าน แวะ </w:t>
      </w:r>
      <w:r w:rsidRPr="006304DA">
        <w:rPr>
          <w:rFonts w:ascii="Browallia New" w:hAnsi="Browallia New" w:cs="Browallia New"/>
          <w:b/>
          <w:bCs/>
          <w:color w:val="FF0000"/>
          <w:sz w:val="32"/>
          <w:szCs w:val="32"/>
        </w:rPr>
        <w:t>AEON MALL MATSUMOTO</w:t>
      </w:r>
      <w:r w:rsidRPr="006304DA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มีร้านอาหารและซุปเปอร์มาเก็ต ร้านค้ามากมายให้เลือกซื้อสินค้าและจับจ่ายใช้สอย</w:t>
      </w:r>
    </w:p>
    <w:p w:rsidR="0038658F" w:rsidRPr="0038658F" w:rsidRDefault="002141BB" w:rsidP="0038658F">
      <w:pPr>
        <w:tabs>
          <w:tab w:val="left" w:pos="6946"/>
        </w:tabs>
        <w:spacing w:line="276" w:lineRule="auto"/>
        <w:ind w:left="1080" w:hanging="1080"/>
        <w:jc w:val="thaiDistribute"/>
        <w:rPr>
          <w:rFonts w:ascii="Browallia New" w:eastAsia="Calibri" w:hAnsi="Browallia New" w:cs="Browallia New"/>
          <w:b/>
          <w:bCs/>
          <w:color w:val="0000FF"/>
          <w:sz w:val="32"/>
          <w:szCs w:val="32"/>
        </w:rPr>
      </w:pPr>
      <w:r w:rsidRPr="009C26D8">
        <w:rPr>
          <w:rFonts w:ascii="Browallia New" w:eastAsia="Calibri" w:hAnsi="Browallia New" w:cs="Browallia New"/>
          <w:b/>
          <w:bCs/>
          <w:color w:val="0000FF"/>
          <w:sz w:val="32"/>
          <w:szCs w:val="32"/>
          <w:highlight w:val="yellow"/>
          <w:cs/>
        </w:rPr>
        <w:t>ค่ำ</w:t>
      </w:r>
      <w:r w:rsidRPr="009C26D8">
        <w:rPr>
          <w:rFonts w:ascii="Browallia New" w:eastAsia="Calibri" w:hAnsi="Browallia New" w:cs="Browallia New"/>
          <w:b/>
          <w:bCs/>
          <w:color w:val="0000FF"/>
          <w:sz w:val="32"/>
          <w:szCs w:val="32"/>
          <w:highlight w:val="yellow"/>
          <w:cs/>
        </w:rPr>
        <w:tab/>
      </w:r>
      <w:r w:rsidR="00E128DB" w:rsidRPr="009C26D8">
        <w:rPr>
          <w:rFonts w:ascii="Browallia New" w:eastAsia="Calibri" w:hAnsi="Browallia New" w:cs="Browallia New"/>
          <w:b/>
          <w:bCs/>
          <w:color w:val="0000FF"/>
          <w:sz w:val="32"/>
          <w:szCs w:val="32"/>
          <w:highlight w:val="yellow"/>
          <w:cs/>
        </w:rPr>
        <w:t>เพื่อไม่เป็นการรบกวนเวลา อิสระอาหารตามอัธยาศัย</w:t>
      </w:r>
    </w:p>
    <w:p w:rsidR="00097D3C" w:rsidRPr="00097D3C" w:rsidRDefault="00097D3C" w:rsidP="00097D3C">
      <w:pPr>
        <w:tabs>
          <w:tab w:val="left" w:pos="6946"/>
        </w:tabs>
        <w:ind w:left="1080" w:hanging="1065"/>
        <w:rPr>
          <w:rFonts w:ascii="Browallia New" w:hAnsi="Browallia New" w:cs="Browallia New"/>
          <w:b/>
          <w:bCs/>
          <w:sz w:val="32"/>
          <w:szCs w:val="32"/>
        </w:rPr>
      </w:pPr>
      <w:r w:rsidRPr="00097D3C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lastRenderedPageBreak/>
        <w:t>พักที่</w:t>
      </w:r>
      <w:r w:rsidRPr="00097D3C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ab/>
      </w:r>
      <w:r w:rsidRPr="00097D3C">
        <w:rPr>
          <w:rFonts w:ascii="Browallia New" w:eastAsiaTheme="minorHAnsi" w:hAnsi="Browallia New" w:cs="Browallia New"/>
          <w:b/>
          <w:bCs/>
          <w:color w:val="0000FF"/>
          <w:sz w:val="32"/>
          <w:szCs w:val="32"/>
        </w:rPr>
        <w:t>PREMIER HOTEL CABIN</w:t>
      </w:r>
      <w:r w:rsidRPr="00097D3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  <w:r w:rsidRPr="00097D3C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, MATSUMOTO </w:t>
      </w:r>
      <w:r w:rsidRPr="00097D3C">
        <w:rPr>
          <w:rFonts w:ascii="Browallia New" w:hAnsi="Browallia New" w:cs="Browallia New"/>
          <w:b/>
          <w:bCs/>
          <w:sz w:val="32"/>
          <w:szCs w:val="32"/>
          <w:cs/>
        </w:rPr>
        <w:t>หรือเทียบเท่า</w:t>
      </w:r>
      <w:r w:rsidRPr="00097D3C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:rsidR="002E21C5" w:rsidRDefault="00606C19" w:rsidP="0038658F">
      <w:pPr>
        <w:tabs>
          <w:tab w:val="left" w:pos="6946"/>
        </w:tabs>
        <w:spacing w:line="276" w:lineRule="auto"/>
        <w:ind w:left="1080" w:hanging="1080"/>
        <w:jc w:val="thaiDistribute"/>
        <w:rPr>
          <w:rFonts w:ascii="Browallia New" w:hAnsi="Browallia New" w:cs="Browallia New"/>
          <w:color w:val="FF0000"/>
          <w:sz w:val="32"/>
          <w:szCs w:val="32"/>
          <w:cs/>
        </w:rPr>
      </w:pPr>
      <w:r>
        <w:rPr>
          <w:noProof/>
        </w:rPr>
        <w:drawing>
          <wp:inline distT="0" distB="0" distL="0" distR="0" wp14:anchorId="3660581E" wp14:editId="292144C0">
            <wp:extent cx="2311146" cy="1580515"/>
            <wp:effectExtent l="0" t="0" r="0" b="635"/>
            <wp:docPr id="16" name="Picture 16" descr="à¸à¸¥à¸à¸²à¸£à¸à¹à¸à¸«à¸²à¸£à¸¹à¸à¸ à¸²à¸à¸ªà¸³à¸«à¸£à¸±à¸ SANOMACHI .co.j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à¸à¸¥à¸à¸²à¸£à¸à¹à¸à¸«à¸²à¸£à¸¹à¸à¸ à¸²à¸à¸ªà¸³à¸«à¸£à¸±à¸ SANOMACHI .co.jp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7801" cy="1585066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  <w:r w:rsidR="004F061F" w:rsidRPr="00A724FB"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6998412F" wp14:editId="11098E0E">
            <wp:extent cx="2241715" cy="1572260"/>
            <wp:effectExtent l="0" t="0" r="6350" b="8890"/>
            <wp:docPr id="4" name="Picture 4" descr="à¸£à¸¹à¸à¸ à¸²à¸à¸à¸µà¹à¹à¸à¸µà¹à¸¢à¸§à¸à¹à¸­à¸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à¸£à¸¹à¸à¸ à¸²à¸à¸à¸µà¹à¹à¸à¸µà¹à¸¢à¸§à¸à¹à¸­à¸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3889" cy="157378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  <w:r w:rsidR="004F061F">
        <w:rPr>
          <w:noProof/>
        </w:rPr>
        <w:drawing>
          <wp:inline distT="0" distB="0" distL="0" distR="0">
            <wp:extent cx="2190750" cy="1596390"/>
            <wp:effectExtent l="0" t="0" r="0" b="3810"/>
            <wp:docPr id="5" name="Picture 5" descr="à¸à¸¥à¸à¸²à¸£à¸à¹à¸à¸«à¸²à¸£à¸¹à¸à¸ à¸²à¸à¸ªà¸³à¸«à¸£à¸±à¸ matsumoto castle .co.j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à¸à¸¥à¸à¸²à¸£à¸à¹à¸à¸«à¸²à¸£à¸¹à¸à¸ à¸²à¸à¸ªà¸³à¸«à¸£à¸±à¸ matsumoto castle .co.jp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8895" cy="160232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087386" w:rsidRDefault="00087386" w:rsidP="0038658F">
      <w:pPr>
        <w:tabs>
          <w:tab w:val="left" w:pos="6946"/>
        </w:tabs>
        <w:rPr>
          <w:rFonts w:ascii="Browallia New" w:hAnsi="Browallia New" w:cs="Browallia New"/>
          <w:color w:val="FF0000"/>
          <w:sz w:val="32"/>
          <w:szCs w:val="32"/>
        </w:rPr>
      </w:pPr>
    </w:p>
    <w:p w:rsidR="007E7A74" w:rsidRPr="00584015" w:rsidRDefault="006634FF" w:rsidP="00B64E91">
      <w:pPr>
        <w:shd w:val="clear" w:color="auto" w:fill="00B050"/>
        <w:spacing w:line="276" w:lineRule="auto"/>
        <w:ind w:left="1080" w:hanging="1080"/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</w:pPr>
      <w:r w:rsidRPr="00584015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วันที่</w:t>
      </w:r>
      <w:r w:rsidR="00E91A47" w:rsidRPr="00584015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 xml:space="preserve"> </w:t>
      </w:r>
      <w:r w:rsidR="005861B6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>4</w:t>
      </w:r>
      <w:r w:rsidR="00371182" w:rsidRPr="00584015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ab/>
      </w:r>
      <w:bookmarkStart w:id="1" w:name="_Hlk505290996"/>
      <w:r w:rsidR="00D53891" w:rsidRPr="00D53891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ปราสาทมัตสึโมโตะ</w:t>
      </w:r>
      <w:r w:rsidR="006304DA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 xml:space="preserve"> </w:t>
      </w:r>
      <w:r w:rsidR="006304DA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–</w:t>
      </w:r>
      <w:r w:rsidR="006304DA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 xml:space="preserve"> สนามบินนาโกย่า </w:t>
      </w:r>
      <w:r w:rsidR="006304DA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–</w:t>
      </w:r>
      <w:r w:rsidR="006304DA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 xml:space="preserve"> สนามบินดอนเมือง</w:t>
      </w:r>
      <w:r w:rsidR="00D53891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 xml:space="preserve">    </w:t>
      </w:r>
      <w:r w:rsidR="00572F06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 xml:space="preserve">                                      </w:t>
      </w:r>
      <w:r w:rsidR="00D53891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 xml:space="preserve"> </w:t>
      </w:r>
      <w:r w:rsidR="006304DA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 xml:space="preserve">          </w:t>
      </w:r>
      <w:r w:rsidR="00D53891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 xml:space="preserve">  </w:t>
      </w:r>
      <w:r w:rsidR="005861B6" w:rsidRPr="005861B6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(</w:t>
      </w:r>
      <w:r w:rsidR="00B64E91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>B/</w:t>
      </w:r>
      <w:r w:rsidR="006304DA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>-</w:t>
      </w:r>
      <w:r w:rsidR="00B64E91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>/</w:t>
      </w:r>
      <w:r w:rsidR="00D53891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>-</w:t>
      </w:r>
      <w:r w:rsidR="005861B6" w:rsidRPr="005861B6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>)</w:t>
      </w:r>
    </w:p>
    <w:p w:rsidR="00087386" w:rsidRDefault="00087386" w:rsidP="00C067E6">
      <w:pPr>
        <w:spacing w:line="276" w:lineRule="auto"/>
        <w:ind w:left="1080" w:hanging="1080"/>
        <w:jc w:val="thaiDistribute"/>
        <w:rPr>
          <w:rFonts w:ascii="Browallia New" w:eastAsiaTheme="minorHAnsi" w:hAnsi="Browallia New" w:cs="Browallia New"/>
          <w:b/>
          <w:bCs/>
          <w:color w:val="FF00FF"/>
          <w:sz w:val="32"/>
          <w:szCs w:val="32"/>
        </w:rPr>
      </w:pPr>
    </w:p>
    <w:p w:rsidR="006634FF" w:rsidRPr="004200DF" w:rsidRDefault="006634FF" w:rsidP="00C067E6">
      <w:pPr>
        <w:spacing w:line="276" w:lineRule="auto"/>
        <w:ind w:left="1080" w:hanging="1080"/>
        <w:jc w:val="thaiDistribute"/>
        <w:rPr>
          <w:rFonts w:ascii="Tahoma" w:eastAsia="MS Mincho" w:hAnsi="Tahoma" w:cs="Tahoma"/>
          <w:color w:val="0000FF"/>
          <w:sz w:val="24"/>
          <w:szCs w:val="24"/>
        </w:rPr>
      </w:pPr>
      <w:r w:rsidRPr="004200DF">
        <w:rPr>
          <w:rFonts w:ascii="Tahoma" w:eastAsiaTheme="minorHAnsi" w:hAnsi="Tahoma" w:cs="Tahoma"/>
          <w:b/>
          <w:bCs/>
          <w:color w:val="0000FF"/>
          <w:sz w:val="24"/>
          <w:szCs w:val="24"/>
          <w:cs/>
        </w:rPr>
        <w:t>เช้า</w:t>
      </w:r>
      <w:r w:rsidR="00D8519C" w:rsidRPr="004200DF">
        <w:rPr>
          <w:rFonts w:ascii="Tahoma" w:eastAsiaTheme="minorHAnsi" w:hAnsi="Tahoma" w:cs="Tahoma"/>
          <w:b/>
          <w:bCs/>
          <w:color w:val="0000FF"/>
          <w:sz w:val="24"/>
          <w:szCs w:val="24"/>
        </w:rPr>
        <w:t xml:space="preserve">        </w:t>
      </w:r>
      <w:r w:rsidR="007647F5" w:rsidRPr="004200DF">
        <w:rPr>
          <w:rFonts w:ascii="Tahoma" w:eastAsiaTheme="minorHAnsi" w:hAnsi="Tahoma" w:cs="Tahoma"/>
          <w:b/>
          <w:bCs/>
          <w:color w:val="0000FF"/>
          <w:sz w:val="24"/>
          <w:szCs w:val="24"/>
          <w:cs/>
        </w:rPr>
        <w:tab/>
      </w:r>
      <w:r w:rsidRPr="004200DF">
        <w:rPr>
          <w:rFonts w:ascii="Tahoma" w:eastAsiaTheme="minorHAnsi" w:hAnsi="Tahoma" w:cs="Tahoma"/>
          <w:b/>
          <w:bCs/>
          <w:color w:val="0000FF"/>
          <w:sz w:val="24"/>
          <w:szCs w:val="24"/>
          <w:cs/>
        </w:rPr>
        <w:t>บริการอาหารเช้า ณ ห้องอาหารของโรงแรม</w:t>
      </w:r>
      <w:r w:rsidRPr="004200DF">
        <w:rPr>
          <w:rFonts w:ascii="Tahoma" w:eastAsiaTheme="minorHAnsi" w:hAnsi="Tahoma" w:cs="Tahoma"/>
          <w:color w:val="0000FF"/>
          <w:sz w:val="24"/>
          <w:szCs w:val="24"/>
          <w:cs/>
        </w:rPr>
        <w:t xml:space="preserve"> </w:t>
      </w:r>
      <w:r w:rsidRPr="004200DF">
        <w:rPr>
          <w:rFonts w:ascii="Tahoma" w:eastAsia="MS Mincho" w:hAnsi="Tahoma" w:cs="Tahoma"/>
          <w:color w:val="0000FF"/>
          <w:sz w:val="24"/>
          <w:szCs w:val="24"/>
          <w:cs/>
        </w:rPr>
        <w:t xml:space="preserve"> </w:t>
      </w:r>
    </w:p>
    <w:bookmarkEnd w:id="1"/>
    <w:p w:rsidR="006304DA" w:rsidRPr="006304DA" w:rsidRDefault="00E128DB" w:rsidP="006304DA">
      <w:pPr>
        <w:spacing w:line="276" w:lineRule="auto"/>
        <w:ind w:left="1080" w:right="-2"/>
        <w:jc w:val="thaiDistribute"/>
        <w:rPr>
          <w:rFonts w:ascii="Browallia New" w:eastAsiaTheme="minorHAnsi" w:hAnsi="Browallia New" w:cs="Browallia New"/>
          <w:color w:val="FF0000"/>
          <w:sz w:val="32"/>
          <w:szCs w:val="32"/>
        </w:rPr>
      </w:pPr>
      <w:r w:rsidRPr="007F501F">
        <w:rPr>
          <w:rFonts w:ascii="Browallia New" w:eastAsiaTheme="minorHAnsi" w:hAnsi="Browallia New" w:cs="Browallia New"/>
          <w:sz w:val="32"/>
          <w:szCs w:val="32"/>
          <w:cs/>
        </w:rPr>
        <w:t>นำท่านเดินทางสู่</w:t>
      </w:r>
      <w:r>
        <w:rPr>
          <w:rFonts w:ascii="Browallia New" w:eastAsiaTheme="minorHAnsi" w:hAnsi="Browallia New" w:cs="Browallia New" w:hint="cs"/>
          <w:sz w:val="32"/>
          <w:szCs w:val="32"/>
          <w:cs/>
        </w:rPr>
        <w:t xml:space="preserve"> </w:t>
      </w:r>
      <w:r w:rsidRPr="0062533A">
        <w:rPr>
          <w:rFonts w:ascii="Browallia New" w:eastAsiaTheme="minorHAnsi" w:hAnsi="Browallia New" w:cs="Browallia New"/>
          <w:b/>
          <w:bCs/>
          <w:color w:val="FF0000"/>
          <w:sz w:val="32"/>
          <w:szCs w:val="32"/>
          <w:cs/>
        </w:rPr>
        <w:t>ปราสาทมัตสึโมโตะ</w:t>
      </w:r>
      <w:r w:rsidRPr="0062533A">
        <w:rPr>
          <w:rFonts w:ascii="Browallia New" w:eastAsiaTheme="minorHAnsi" w:hAnsi="Browallia New" w:cs="Browallia New"/>
          <w:b/>
          <w:bCs/>
          <w:color w:val="FF0000"/>
          <w:sz w:val="32"/>
          <w:szCs w:val="32"/>
        </w:rPr>
        <w:t>(Matsumoto Castle)</w:t>
      </w:r>
      <w:r w:rsidRPr="0062533A">
        <w:rPr>
          <w:rFonts w:ascii="Browallia New" w:eastAsiaTheme="minorHAnsi" w:hAnsi="Browallia New" w:cs="Browallia New"/>
          <w:color w:val="FF0000"/>
          <w:sz w:val="32"/>
          <w:szCs w:val="32"/>
          <w:cs/>
        </w:rPr>
        <w:t xml:space="preserve"> </w:t>
      </w:r>
      <w:r w:rsidRPr="0062533A">
        <w:rPr>
          <w:rFonts w:ascii="Browallia New" w:eastAsiaTheme="minorHAnsi" w:hAnsi="Browallia New" w:cs="Browallia New"/>
          <w:color w:val="000000" w:themeColor="text1"/>
          <w:sz w:val="32"/>
          <w:szCs w:val="32"/>
          <w:cs/>
        </w:rPr>
        <w:t>เป็นปราสาทไม้ที่คงความดั้งเดิมและเก่าแก่ที่สุดในญี่ปุ่นและได้ถูกขึ้นทะเบียนให้เป็นสมบัติล้ำค่าประจำชาติ การตัดกันของสีดำและสีขาวของผนังปูนด้านนอกปราสาท ทำให้ปราสาทแห่งนี้ดูโดดเด่นงดงามตัดกับฉากหลังของเทือกเขาแอลป์ญี่ปุ่น ปราสาทแห่งนี้ถูกสร้างขึ้นจากองค์ประกอบทางสถาปัตยกรรมที่เป็นเอกลักษณ์เฉพาะตัวหลายอย่าง ปราสาทมัตสึโมโต้ยังมีศาลาชมดวงจันทร์ที่งดงาม แสดงให้เห็นถึงวิถีชีวิตของขุนนางในสมัยก่อน</w:t>
      </w:r>
      <w:r>
        <w:rPr>
          <w:rFonts w:ascii="Browallia New" w:eastAsiaTheme="minorHAnsi" w:hAnsi="Browallia New" w:cs="Browallia New"/>
          <w:color w:val="000000" w:themeColor="text1"/>
          <w:sz w:val="32"/>
          <w:szCs w:val="32"/>
        </w:rPr>
        <w:t xml:space="preserve"> </w:t>
      </w:r>
      <w:r w:rsidRPr="002E21C5">
        <w:rPr>
          <w:rFonts w:ascii="Browallia New" w:eastAsiaTheme="minorHAnsi" w:hAnsi="Browallia New" w:cs="Browallia New"/>
          <w:color w:val="000000" w:themeColor="text1"/>
          <w:sz w:val="32"/>
          <w:szCs w:val="32"/>
          <w:cs/>
        </w:rPr>
        <w:t xml:space="preserve">และเป็นปราสาทที่มีความสวยงามติด </w:t>
      </w:r>
      <w:r w:rsidRPr="002E21C5">
        <w:rPr>
          <w:rFonts w:ascii="Browallia New" w:eastAsiaTheme="minorHAnsi" w:hAnsi="Browallia New" w:cs="Browallia New"/>
          <w:color w:val="000000" w:themeColor="text1"/>
          <w:sz w:val="32"/>
          <w:szCs w:val="32"/>
        </w:rPr>
        <w:t xml:space="preserve">1 </w:t>
      </w:r>
      <w:r w:rsidRPr="002E21C5">
        <w:rPr>
          <w:rFonts w:ascii="Browallia New" w:eastAsiaTheme="minorHAnsi" w:hAnsi="Browallia New" w:cs="Browallia New"/>
          <w:color w:val="000000" w:themeColor="text1"/>
          <w:sz w:val="32"/>
          <w:szCs w:val="32"/>
          <w:cs/>
        </w:rPr>
        <w:t xml:space="preserve">ใน </w:t>
      </w:r>
      <w:r w:rsidRPr="002E21C5">
        <w:rPr>
          <w:rFonts w:ascii="Browallia New" w:eastAsiaTheme="minorHAnsi" w:hAnsi="Browallia New" w:cs="Browallia New"/>
          <w:color w:val="000000" w:themeColor="text1"/>
          <w:sz w:val="32"/>
          <w:szCs w:val="32"/>
        </w:rPr>
        <w:t xml:space="preserve">10 </w:t>
      </w:r>
      <w:r w:rsidRPr="002E21C5">
        <w:rPr>
          <w:rFonts w:ascii="Browallia New" w:eastAsiaTheme="minorHAnsi" w:hAnsi="Browallia New" w:cs="Browallia New"/>
          <w:color w:val="000000" w:themeColor="text1"/>
          <w:sz w:val="32"/>
          <w:szCs w:val="32"/>
          <w:cs/>
        </w:rPr>
        <w:t xml:space="preserve">ของประเทศญี่ปุ่น </w:t>
      </w:r>
      <w:r w:rsidRPr="00097D3C">
        <w:rPr>
          <w:rFonts w:ascii="Browallia New" w:eastAsiaTheme="minorHAnsi" w:hAnsi="Browallia New" w:cs="Browallia New"/>
          <w:color w:val="FF0000"/>
          <w:sz w:val="32"/>
          <w:szCs w:val="32"/>
          <w:cs/>
        </w:rPr>
        <w:t>(</w:t>
      </w:r>
      <w:r w:rsidRPr="00097D3C">
        <w:rPr>
          <w:rFonts w:ascii="Browallia New" w:eastAsiaTheme="minorHAnsi" w:hAnsi="Browallia New" w:cs="Browallia New" w:hint="cs"/>
          <w:color w:val="FF0000"/>
          <w:sz w:val="32"/>
          <w:szCs w:val="32"/>
          <w:cs/>
        </w:rPr>
        <w:t>นำท่านชมบริเวณ ด้านนอก ไม่รวมค่าเข้าปราสาท</w:t>
      </w:r>
      <w:r w:rsidRPr="00097D3C">
        <w:rPr>
          <w:rFonts w:ascii="Browallia New" w:eastAsiaTheme="minorHAnsi" w:hAnsi="Browallia New" w:cs="Browallia New"/>
          <w:color w:val="FF0000"/>
          <w:sz w:val="32"/>
          <w:szCs w:val="32"/>
          <w:cs/>
        </w:rPr>
        <w:t>)</w:t>
      </w:r>
    </w:p>
    <w:p w:rsidR="000B7E55" w:rsidRDefault="00507DC2" w:rsidP="000B5C9C">
      <w:pPr>
        <w:tabs>
          <w:tab w:val="left" w:pos="6946"/>
        </w:tabs>
        <w:ind w:left="1080" w:hanging="1065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ab/>
      </w:r>
      <w:r w:rsidR="000B7E55" w:rsidRPr="00584015">
        <w:rPr>
          <w:rFonts w:ascii="Browallia New" w:eastAsiaTheme="minorHAnsi" w:hAnsi="Browallia New" w:cs="Browallia New"/>
          <w:sz w:val="32"/>
          <w:szCs w:val="32"/>
          <w:cs/>
        </w:rPr>
        <w:t xml:space="preserve">ได้เวลาอันสมควร นำท่านเดินทางสู่ </w:t>
      </w:r>
      <w:r w:rsidR="000B7E55" w:rsidRPr="006C4F7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สนามบิน</w:t>
      </w:r>
      <w:r w:rsidR="00CA1F5B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นาโกย่า</w:t>
      </w:r>
      <w:r w:rsidR="000B7E55" w:rsidRPr="006C4F7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0B7E55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0B7E55" w:rsidRPr="0058401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ประเทศญี่ปุ่น</w:t>
      </w:r>
    </w:p>
    <w:p w:rsidR="000B7E55" w:rsidRPr="000B7E55" w:rsidRDefault="000B7E55" w:rsidP="000B7E55">
      <w:pPr>
        <w:spacing w:line="276" w:lineRule="auto"/>
        <w:ind w:left="1080" w:hanging="99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16.30</w:t>
      </w:r>
      <w:r w:rsidRPr="00584015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  <w:r w:rsidRPr="00584015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ออกเดินทางสู่ </w:t>
      </w:r>
      <w:r w:rsidRPr="0058401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ท่าอากาศยานนานาชาติ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ดอนเมือง</w:t>
      </w:r>
      <w:r w:rsidRPr="0058401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กรุงเทพฯ ประเทศไทย</w:t>
      </w:r>
      <w:r w:rsidRPr="00584015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584015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AIR ASIA X</w:t>
      </w:r>
      <w:r w:rsidRPr="00584015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 xml:space="preserve"> </w:t>
      </w:r>
      <w:r w:rsidRPr="00584015">
        <w:rPr>
          <w:rFonts w:ascii="Browallia New" w:hAnsi="Browallia New" w:cs="Browallia New"/>
          <w:sz w:val="32"/>
          <w:szCs w:val="32"/>
          <w:cs/>
        </w:rPr>
        <w:t>เที่ยวบินที่</w:t>
      </w:r>
      <w:r w:rsidRPr="00584015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XJ</w:t>
      </w:r>
      <w:r w:rsidRPr="00584015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639</w:t>
      </w:r>
    </w:p>
    <w:p w:rsidR="00CA1F5B" w:rsidRDefault="00CA1F5B" w:rsidP="00CA1F5B">
      <w:pPr>
        <w:spacing w:line="276" w:lineRule="auto"/>
        <w:ind w:left="1440" w:hanging="36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color w:val="0000FF"/>
          <w:sz w:val="32"/>
          <w:szCs w:val="32"/>
          <w:cs/>
        </w:rPr>
        <w:t>** มีบริการอาหารและเครื่องดื่มบนเครื่องบิน ใช้เวลาบินโดยประมาณ 6 ชั่วโมง **</w:t>
      </w:r>
    </w:p>
    <w:p w:rsidR="000B7E55" w:rsidRDefault="000B7E55" w:rsidP="000B7E55">
      <w:pPr>
        <w:spacing w:line="276" w:lineRule="auto"/>
        <w:ind w:left="1080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21</w:t>
      </w:r>
      <w:r w:rsidRPr="00584015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.</w:t>
      </w:r>
      <w:r w:rsidRPr="00584015">
        <w:rPr>
          <w:rFonts w:ascii="Browallia New" w:hAnsi="Browallia New" w:cs="Browallia New"/>
          <w:b/>
          <w:bCs/>
          <w:color w:val="0000FF"/>
          <w:sz w:val="32"/>
          <w:szCs w:val="32"/>
        </w:rPr>
        <w:t>10</w:t>
      </w:r>
      <w:r w:rsidRPr="00584015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  <w:r w:rsidRPr="00584015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เดินทางถึง </w:t>
      </w:r>
      <w:r w:rsidRPr="0058401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ท่าอากาศยานนานาชาติ </w:t>
      </w:r>
      <w:r w:rsidR="00CA1F5B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ดอนเมือง</w:t>
      </w:r>
      <w:r w:rsidRPr="0058401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กรุงเทพฯ ประเทศไทย </w:t>
      </w:r>
      <w:r w:rsidRPr="00584015">
        <w:rPr>
          <w:rFonts w:ascii="Browallia New" w:hAnsi="Browallia New" w:cs="Browallia New"/>
          <w:color w:val="000000" w:themeColor="text1"/>
          <w:sz w:val="32"/>
          <w:szCs w:val="32"/>
          <w:cs/>
        </w:rPr>
        <w:t>โดยสวัสดิภาพและความประทับใจ</w:t>
      </w:r>
    </w:p>
    <w:p w:rsidR="000B5C9C" w:rsidRDefault="000B5C9C" w:rsidP="000B5C9C">
      <w:pPr>
        <w:spacing w:line="276" w:lineRule="auto"/>
        <w:ind w:left="1080" w:firstLine="15"/>
        <w:jc w:val="center"/>
        <w:rPr>
          <w:rFonts w:ascii="Browallia New" w:eastAsiaTheme="minorHAnsi" w:hAnsi="Browallia New" w:cs="Browallia New"/>
          <w:sz w:val="32"/>
          <w:szCs w:val="32"/>
        </w:rPr>
      </w:pPr>
    </w:p>
    <w:p w:rsidR="000B7E55" w:rsidRPr="00584015" w:rsidRDefault="000B5C9C" w:rsidP="000B5C9C">
      <w:pPr>
        <w:spacing w:line="276" w:lineRule="auto"/>
        <w:ind w:left="1080" w:firstLine="15"/>
        <w:jc w:val="center"/>
        <w:rPr>
          <w:rFonts w:ascii="Browallia New" w:eastAsiaTheme="minorHAnsi" w:hAnsi="Browallia New" w:cs="Browallia New"/>
          <w:sz w:val="32"/>
          <w:szCs w:val="32"/>
        </w:rPr>
      </w:pPr>
      <w:r>
        <w:rPr>
          <w:rFonts w:ascii="Browallia New" w:eastAsiaTheme="minorHAnsi" w:hAnsi="Browallia New" w:cs="Browallia New"/>
          <w:sz w:val="32"/>
          <w:szCs w:val="32"/>
        </w:rPr>
        <w:t>*******************************************************************</w:t>
      </w:r>
    </w:p>
    <w:p w:rsidR="009E6133" w:rsidRPr="00B939E1" w:rsidRDefault="009E6133" w:rsidP="00B939E1">
      <w:pPr>
        <w:tabs>
          <w:tab w:val="left" w:pos="6946"/>
        </w:tabs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W w:w="11146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2767"/>
        <w:gridCol w:w="1709"/>
        <w:gridCol w:w="2159"/>
        <w:gridCol w:w="2159"/>
        <w:gridCol w:w="1259"/>
        <w:gridCol w:w="1079"/>
        <w:gridCol w:w="14"/>
      </w:tblGrid>
      <w:tr w:rsidR="009370BF" w:rsidRPr="00584015" w:rsidTr="000B5C9C">
        <w:trPr>
          <w:trHeight w:val="360"/>
          <w:jc w:val="center"/>
        </w:trPr>
        <w:tc>
          <w:tcPr>
            <w:tcW w:w="11146" w:type="dxa"/>
            <w:gridSpan w:val="7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3399"/>
            <w:vAlign w:val="center"/>
            <w:hideMark/>
          </w:tcPr>
          <w:p w:rsidR="009370BF" w:rsidRPr="00584015" w:rsidRDefault="009370BF">
            <w:pPr>
              <w:spacing w:line="276" w:lineRule="auto"/>
              <w:ind w:left="720" w:hanging="720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584015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อัตราค่าบริการ</w:t>
            </w:r>
          </w:p>
        </w:tc>
      </w:tr>
      <w:tr w:rsidR="009370BF" w:rsidRPr="00584015" w:rsidTr="000B5C9C">
        <w:trPr>
          <w:gridAfter w:val="1"/>
          <w:wAfter w:w="14" w:type="dxa"/>
          <w:trHeight w:val="1377"/>
          <w:jc w:val="center"/>
        </w:trPr>
        <w:tc>
          <w:tcPr>
            <w:tcW w:w="276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9966"/>
            <w:vAlign w:val="center"/>
            <w:hideMark/>
          </w:tcPr>
          <w:p w:rsidR="009370BF" w:rsidRPr="00584015" w:rsidRDefault="009370BF">
            <w:pPr>
              <w:spacing w:line="276" w:lineRule="auto"/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584015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กำหนดการเดินทาง</w:t>
            </w:r>
          </w:p>
        </w:tc>
        <w:tc>
          <w:tcPr>
            <w:tcW w:w="170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9966"/>
            <w:vAlign w:val="center"/>
            <w:hideMark/>
          </w:tcPr>
          <w:p w:rsidR="009370BF" w:rsidRPr="00584015" w:rsidRDefault="009370BF">
            <w:pPr>
              <w:spacing w:line="276" w:lineRule="auto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584015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ผู้ใหญ่ ห้องละ</w:t>
            </w:r>
          </w:p>
          <w:p w:rsidR="009370BF" w:rsidRPr="00584015" w:rsidRDefault="009370BF">
            <w:pPr>
              <w:spacing w:line="276" w:lineRule="auto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584015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2-3 ท่าน </w:t>
            </w:r>
            <w:r w:rsidRPr="00584015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br/>
              <w:t>อัตราท่านละ</w:t>
            </w:r>
          </w:p>
        </w:tc>
        <w:tc>
          <w:tcPr>
            <w:tcW w:w="21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9966"/>
            <w:vAlign w:val="center"/>
            <w:hideMark/>
          </w:tcPr>
          <w:p w:rsidR="009370BF" w:rsidRPr="00584015" w:rsidRDefault="009370BF">
            <w:pPr>
              <w:spacing w:line="276" w:lineRule="auto"/>
              <w:ind w:right="-11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584015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1 เด็ก 2 ผู้ใหญ่ </w:t>
            </w:r>
            <w:r w:rsidRPr="00584015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br/>
            </w:r>
            <w:r w:rsidRPr="00584015">
              <w:rPr>
                <w:rFonts w:ascii="Browallia New" w:hAnsi="Browallia New" w:cs="Browallia New"/>
                <w:b/>
                <w:bCs/>
                <w:sz w:val="32"/>
                <w:szCs w:val="32"/>
                <w:highlight w:val="yellow"/>
                <w:cs/>
              </w:rPr>
              <w:t>เด็กมีเตียง</w:t>
            </w:r>
          </w:p>
          <w:p w:rsidR="009370BF" w:rsidRPr="00584015" w:rsidRDefault="009370BF">
            <w:pPr>
              <w:spacing w:line="276" w:lineRule="auto"/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584015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(เด็กอายุไม่เกิน 12 ปี)</w:t>
            </w:r>
          </w:p>
          <w:p w:rsidR="009370BF" w:rsidRPr="00584015" w:rsidRDefault="009370BF">
            <w:pPr>
              <w:spacing w:line="276" w:lineRule="auto"/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584015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อัตราเด็ก ท่านละ</w:t>
            </w:r>
          </w:p>
        </w:tc>
        <w:tc>
          <w:tcPr>
            <w:tcW w:w="21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9966"/>
            <w:vAlign w:val="center"/>
            <w:hideMark/>
          </w:tcPr>
          <w:p w:rsidR="009370BF" w:rsidRPr="00584015" w:rsidRDefault="009370BF">
            <w:pPr>
              <w:spacing w:line="276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584015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1 </w:t>
            </w:r>
            <w:r w:rsidRPr="00584015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เด็ก </w:t>
            </w:r>
            <w:r w:rsidRPr="00584015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2 </w:t>
            </w:r>
            <w:r w:rsidRPr="00584015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ผู้ใหญ่</w:t>
            </w:r>
          </w:p>
          <w:p w:rsidR="009370BF" w:rsidRPr="00584015" w:rsidRDefault="009370BF">
            <w:pPr>
              <w:spacing w:line="276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584015">
              <w:rPr>
                <w:rFonts w:ascii="Browallia New" w:hAnsi="Browallia New" w:cs="Browallia New"/>
                <w:b/>
                <w:bCs/>
                <w:sz w:val="32"/>
                <w:szCs w:val="32"/>
                <w:highlight w:val="yellow"/>
                <w:cs/>
              </w:rPr>
              <w:t>เด็กไม่มีเตียง</w:t>
            </w:r>
          </w:p>
          <w:p w:rsidR="009370BF" w:rsidRPr="00584015" w:rsidRDefault="009370BF">
            <w:pPr>
              <w:spacing w:line="276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584015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(เด็กอายุไม่เกิน 12 ปี)</w:t>
            </w:r>
          </w:p>
          <w:p w:rsidR="009370BF" w:rsidRPr="00584015" w:rsidRDefault="009370BF">
            <w:pPr>
              <w:spacing w:line="276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584015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อัตราเด็ก ท่านละ</w:t>
            </w:r>
          </w:p>
        </w:tc>
        <w:tc>
          <w:tcPr>
            <w:tcW w:w="12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9966"/>
            <w:vAlign w:val="center"/>
            <w:hideMark/>
          </w:tcPr>
          <w:p w:rsidR="009370BF" w:rsidRPr="00584015" w:rsidRDefault="009370BF">
            <w:pPr>
              <w:spacing w:line="276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584015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พักเดี่ยว</w:t>
            </w:r>
          </w:p>
          <w:p w:rsidR="009370BF" w:rsidRPr="00584015" w:rsidRDefault="009370BF">
            <w:pPr>
              <w:spacing w:line="276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584015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เพิ่ม</w:t>
            </w:r>
          </w:p>
          <w:p w:rsidR="009370BF" w:rsidRPr="00584015" w:rsidRDefault="009370BF">
            <w:pPr>
              <w:spacing w:line="276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584015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อัตรา ห้องละ</w:t>
            </w:r>
          </w:p>
        </w:tc>
        <w:tc>
          <w:tcPr>
            <w:tcW w:w="107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9966"/>
            <w:vAlign w:val="center"/>
            <w:hideMark/>
          </w:tcPr>
          <w:p w:rsidR="009370BF" w:rsidRPr="00584015" w:rsidRDefault="009370BF">
            <w:pPr>
              <w:spacing w:line="276" w:lineRule="auto"/>
              <w:ind w:left="-109" w:right="-105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584015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ไม่ใช้ตั๋วเครื่องบินอัตรา </w:t>
            </w:r>
            <w:r w:rsidRPr="00584015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br/>
              <w:t>ท่านละ</w:t>
            </w:r>
          </w:p>
        </w:tc>
      </w:tr>
      <w:tr w:rsidR="000B5C9C" w:rsidRPr="00584015" w:rsidTr="000B5C9C">
        <w:trPr>
          <w:gridAfter w:val="1"/>
          <w:wAfter w:w="14" w:type="dxa"/>
          <w:trHeight w:val="414"/>
          <w:jc w:val="center"/>
        </w:trPr>
        <w:tc>
          <w:tcPr>
            <w:tcW w:w="276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CCFF"/>
            <w:vAlign w:val="center"/>
          </w:tcPr>
          <w:p w:rsidR="000B5C9C" w:rsidRPr="00FF31DB" w:rsidRDefault="000B5C9C" w:rsidP="000B5C9C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30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 xml:space="preserve"> ต.ค.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 xml:space="preserve">02 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 xml:space="preserve">พ.ย.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61</w:t>
            </w:r>
          </w:p>
        </w:tc>
        <w:tc>
          <w:tcPr>
            <w:tcW w:w="170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CCFF"/>
            <w:vAlign w:val="center"/>
          </w:tcPr>
          <w:p w:rsidR="000B5C9C" w:rsidRPr="00FF31DB" w:rsidRDefault="000B5C9C" w:rsidP="000B5C9C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17,999</w:t>
            </w:r>
          </w:p>
        </w:tc>
        <w:tc>
          <w:tcPr>
            <w:tcW w:w="21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CCFF"/>
            <w:vAlign w:val="center"/>
          </w:tcPr>
          <w:p w:rsidR="000B5C9C" w:rsidRPr="00FF31DB" w:rsidRDefault="000B5C9C" w:rsidP="000B5C9C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17,999</w:t>
            </w:r>
          </w:p>
        </w:tc>
        <w:tc>
          <w:tcPr>
            <w:tcW w:w="21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CCFF"/>
            <w:vAlign w:val="center"/>
          </w:tcPr>
          <w:p w:rsidR="000B5C9C" w:rsidRPr="00FF31DB" w:rsidRDefault="000B5C9C" w:rsidP="000B5C9C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17,999</w:t>
            </w:r>
          </w:p>
        </w:tc>
        <w:tc>
          <w:tcPr>
            <w:tcW w:w="12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CCFF"/>
            <w:vAlign w:val="center"/>
          </w:tcPr>
          <w:p w:rsidR="000B5C9C" w:rsidRPr="00FF31DB" w:rsidRDefault="000B5C9C" w:rsidP="000B5C9C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5,000</w:t>
            </w:r>
          </w:p>
        </w:tc>
        <w:tc>
          <w:tcPr>
            <w:tcW w:w="107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CCFF"/>
            <w:vAlign w:val="center"/>
          </w:tcPr>
          <w:p w:rsidR="000B5C9C" w:rsidRPr="00FF31DB" w:rsidRDefault="000B5C9C" w:rsidP="000B5C9C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11,900</w:t>
            </w:r>
          </w:p>
        </w:tc>
      </w:tr>
      <w:tr w:rsidR="000B5C9C" w:rsidRPr="00584015" w:rsidTr="000B5C9C">
        <w:trPr>
          <w:gridAfter w:val="1"/>
          <w:wAfter w:w="14" w:type="dxa"/>
          <w:trHeight w:val="414"/>
          <w:jc w:val="center"/>
        </w:trPr>
        <w:tc>
          <w:tcPr>
            <w:tcW w:w="276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CCFF"/>
            <w:vAlign w:val="center"/>
          </w:tcPr>
          <w:p w:rsidR="000B5C9C" w:rsidRPr="00FF31DB" w:rsidRDefault="000B5C9C" w:rsidP="000B5C9C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02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05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 xml:space="preserve"> พฤศจิกายน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61</w:t>
            </w:r>
          </w:p>
        </w:tc>
        <w:tc>
          <w:tcPr>
            <w:tcW w:w="170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CCFF"/>
            <w:vAlign w:val="center"/>
          </w:tcPr>
          <w:p w:rsidR="000B5C9C" w:rsidRPr="00FF31DB" w:rsidRDefault="000B5C9C" w:rsidP="000B5C9C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1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8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,999</w:t>
            </w:r>
          </w:p>
        </w:tc>
        <w:tc>
          <w:tcPr>
            <w:tcW w:w="21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CCFF"/>
            <w:vAlign w:val="center"/>
          </w:tcPr>
          <w:p w:rsidR="000B5C9C" w:rsidRPr="00FF31DB" w:rsidRDefault="000B5C9C" w:rsidP="000B5C9C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1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8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,999</w:t>
            </w:r>
          </w:p>
        </w:tc>
        <w:tc>
          <w:tcPr>
            <w:tcW w:w="21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CCFF"/>
            <w:vAlign w:val="center"/>
          </w:tcPr>
          <w:p w:rsidR="000B5C9C" w:rsidRPr="00FF31DB" w:rsidRDefault="000B5C9C" w:rsidP="000B5C9C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1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8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,999</w:t>
            </w:r>
          </w:p>
        </w:tc>
        <w:tc>
          <w:tcPr>
            <w:tcW w:w="12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CCFF"/>
            <w:vAlign w:val="center"/>
          </w:tcPr>
          <w:p w:rsidR="000B5C9C" w:rsidRPr="00FF31DB" w:rsidRDefault="000B5C9C" w:rsidP="000B5C9C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5,000</w:t>
            </w:r>
          </w:p>
        </w:tc>
        <w:tc>
          <w:tcPr>
            <w:tcW w:w="107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CCFF"/>
            <w:vAlign w:val="center"/>
          </w:tcPr>
          <w:p w:rsidR="000B5C9C" w:rsidRPr="00FF31DB" w:rsidRDefault="000B5C9C" w:rsidP="000B5C9C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11,900</w:t>
            </w:r>
          </w:p>
        </w:tc>
      </w:tr>
      <w:tr w:rsidR="000B5C9C" w:rsidRPr="00584015" w:rsidTr="000B5C9C">
        <w:trPr>
          <w:gridAfter w:val="1"/>
          <w:wAfter w:w="14" w:type="dxa"/>
          <w:trHeight w:val="414"/>
          <w:jc w:val="center"/>
        </w:trPr>
        <w:tc>
          <w:tcPr>
            <w:tcW w:w="276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CCFF"/>
            <w:vAlign w:val="center"/>
          </w:tcPr>
          <w:p w:rsidR="000B5C9C" w:rsidRPr="00FF31DB" w:rsidRDefault="000B5C9C" w:rsidP="000B5C9C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07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10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 xml:space="preserve"> พฤศจิกายน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61</w:t>
            </w:r>
          </w:p>
        </w:tc>
        <w:tc>
          <w:tcPr>
            <w:tcW w:w="170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CCFF"/>
            <w:vAlign w:val="center"/>
          </w:tcPr>
          <w:p w:rsidR="000B5C9C" w:rsidRPr="00FF31DB" w:rsidRDefault="000B5C9C" w:rsidP="000B5C9C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1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9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,999</w:t>
            </w:r>
          </w:p>
        </w:tc>
        <w:tc>
          <w:tcPr>
            <w:tcW w:w="21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CCFF"/>
            <w:vAlign w:val="center"/>
          </w:tcPr>
          <w:p w:rsidR="000B5C9C" w:rsidRPr="00FF31DB" w:rsidRDefault="000B5C9C" w:rsidP="000B5C9C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1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9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,999</w:t>
            </w:r>
          </w:p>
        </w:tc>
        <w:tc>
          <w:tcPr>
            <w:tcW w:w="21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CCFF"/>
            <w:vAlign w:val="center"/>
          </w:tcPr>
          <w:p w:rsidR="000B5C9C" w:rsidRPr="00FF31DB" w:rsidRDefault="000B5C9C" w:rsidP="000B5C9C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1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9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,999</w:t>
            </w:r>
          </w:p>
        </w:tc>
        <w:tc>
          <w:tcPr>
            <w:tcW w:w="12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CCFF"/>
            <w:vAlign w:val="center"/>
          </w:tcPr>
          <w:p w:rsidR="000B5C9C" w:rsidRPr="00FF31DB" w:rsidRDefault="000B5C9C" w:rsidP="000B5C9C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5,000</w:t>
            </w:r>
          </w:p>
        </w:tc>
        <w:tc>
          <w:tcPr>
            <w:tcW w:w="107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CCFF"/>
            <w:vAlign w:val="center"/>
          </w:tcPr>
          <w:p w:rsidR="000B5C9C" w:rsidRPr="00FF31DB" w:rsidRDefault="000B5C9C" w:rsidP="000B5C9C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11,900</w:t>
            </w:r>
          </w:p>
        </w:tc>
      </w:tr>
    </w:tbl>
    <w:p w:rsidR="009370BF" w:rsidRPr="00584015" w:rsidRDefault="009370BF" w:rsidP="009370BF">
      <w:pPr>
        <w:ind w:left="720" w:hanging="720"/>
        <w:jc w:val="center"/>
        <w:rPr>
          <w:rFonts w:ascii="Browallia New" w:eastAsia="Calibri" w:hAnsi="Browallia New" w:cs="Browallia New"/>
          <w:b/>
          <w:bCs/>
          <w:sz w:val="32"/>
          <w:szCs w:val="32"/>
          <w:cs/>
        </w:rPr>
      </w:pPr>
    </w:p>
    <w:p w:rsidR="001E387C" w:rsidRDefault="001E387C" w:rsidP="0098525C">
      <w:pPr>
        <w:spacing w:line="276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:rsidR="000B5C9C" w:rsidRPr="007D7040" w:rsidRDefault="000B5C9C" w:rsidP="000B5C9C">
      <w:pPr>
        <w:jc w:val="center"/>
        <w:rPr>
          <w:rFonts w:ascii="Browallia New" w:eastAsia="PMingLiU" w:hAnsi="Browallia New" w:cs="Browallia New"/>
          <w:b/>
          <w:bCs/>
          <w:color w:val="0000FF"/>
          <w:sz w:val="36"/>
          <w:szCs w:val="36"/>
        </w:rPr>
      </w:pP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cs/>
        </w:rPr>
        <w:t xml:space="preserve">** อัตรานี้ยังไม่รวมค่าทิปพนักงานขับรถ หัวหน้าทัวร์ และ มัคคุเทศก์ท้องถิ่น </w:t>
      </w: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highlight w:val="yellow"/>
          <w:cs/>
        </w:rPr>
        <w:t xml:space="preserve">ตามธรรมเนียม </w:t>
      </w: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highlight w:val="yellow"/>
          <w:shd w:val="clear" w:color="auto" w:fill="FFFF00"/>
        </w:rPr>
        <w:t>1</w:t>
      </w: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highlight w:val="yellow"/>
        </w:rPr>
        <w:t>,</w:t>
      </w:r>
      <w:r>
        <w:rPr>
          <w:rFonts w:ascii="Browallia New" w:eastAsia="PMingLiU" w:hAnsi="Browallia New" w:cs="Browallia New" w:hint="cs"/>
          <w:b/>
          <w:bCs/>
          <w:color w:val="0000FF"/>
          <w:sz w:val="36"/>
          <w:szCs w:val="36"/>
          <w:highlight w:val="yellow"/>
          <w:cs/>
        </w:rPr>
        <w:t>5</w:t>
      </w: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highlight w:val="yellow"/>
        </w:rPr>
        <w:t>00</w:t>
      </w: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highlight w:val="yellow"/>
          <w:cs/>
        </w:rPr>
        <w:t xml:space="preserve"> บาท ต่อ ทริป</w:t>
      </w: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cs/>
        </w:rPr>
        <w:t xml:space="preserve"> ต่อ ลูกค้า ผู้เดินทาง 1 ท่าน รวมไปถึงเด็ก ยกเว้นเด็กอายุไม่ถึง </w:t>
      </w:r>
      <w:r w:rsidRPr="007D7040">
        <w:rPr>
          <w:rFonts w:ascii="Browallia New" w:hAnsi="Browallia New" w:cs="Browallia New"/>
          <w:b/>
          <w:bCs/>
          <w:color w:val="0000FF"/>
          <w:sz w:val="36"/>
          <w:szCs w:val="36"/>
          <w:cs/>
          <w:lang w:val="x-none" w:eastAsia="x-none"/>
        </w:rPr>
        <w:t xml:space="preserve">2 ปี ณ วันเดินทางกลับ </w:t>
      </w:r>
      <w:r w:rsidRPr="007D7040">
        <w:rPr>
          <w:rFonts w:ascii="Browallia New" w:hAnsi="Browallia New" w:cs="Browallia New"/>
          <w:b/>
          <w:bCs/>
          <w:color w:val="0000FF"/>
          <w:sz w:val="36"/>
          <w:szCs w:val="36"/>
          <w:cs/>
          <w:lang w:eastAsia="x-none"/>
        </w:rPr>
        <w:t>(</w:t>
      </w:r>
      <w:r w:rsidRPr="007D7040">
        <w:rPr>
          <w:rFonts w:ascii="Browallia New" w:hAnsi="Browallia New" w:cs="Browallia New"/>
          <w:b/>
          <w:bCs/>
          <w:color w:val="0000FF"/>
          <w:sz w:val="36"/>
          <w:szCs w:val="36"/>
          <w:lang w:eastAsia="x-none"/>
        </w:rPr>
        <w:t>Infant</w:t>
      </w:r>
      <w:r w:rsidRPr="007D7040">
        <w:rPr>
          <w:rFonts w:ascii="Browallia New" w:hAnsi="Browallia New" w:cs="Browallia New"/>
          <w:b/>
          <w:bCs/>
          <w:color w:val="0000FF"/>
          <w:sz w:val="36"/>
          <w:szCs w:val="36"/>
          <w:cs/>
          <w:lang w:eastAsia="x-none"/>
        </w:rPr>
        <w:t>)</w:t>
      </w:r>
      <w:r w:rsidRPr="007D7040">
        <w:rPr>
          <w:rFonts w:ascii="Browallia New" w:hAnsi="Browallia New" w:cs="Browallia New"/>
          <w:b/>
          <w:bCs/>
          <w:color w:val="0000FF"/>
          <w:sz w:val="36"/>
          <w:szCs w:val="36"/>
          <w:cs/>
          <w:lang w:val="x-none" w:eastAsia="x-none"/>
        </w:rPr>
        <w:t xml:space="preserve"> </w:t>
      </w: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:rsidR="000B5C9C" w:rsidRPr="007D7040" w:rsidRDefault="000B5C9C" w:rsidP="000B5C9C">
      <w:pPr>
        <w:jc w:val="center"/>
        <w:rPr>
          <w:rFonts w:ascii="Browallia New" w:eastAsia="PMingLiU" w:hAnsi="Browallia New" w:cs="Browallia New"/>
          <w:b/>
          <w:bCs/>
          <w:color w:val="FF0000"/>
          <w:sz w:val="18"/>
          <w:szCs w:val="18"/>
        </w:rPr>
      </w:pPr>
    </w:p>
    <w:p w:rsidR="000B5C9C" w:rsidRPr="007D7040" w:rsidRDefault="000B5C9C" w:rsidP="000B5C9C">
      <w:pPr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  <w:lang w:val="x-none" w:eastAsia="x-none"/>
        </w:rPr>
      </w:pPr>
      <w:r w:rsidRPr="007D704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** ราคาเด็กอายุไม่ถึง 2 ปี ณ วันเดินทางกลับ </w:t>
      </w:r>
      <w:r w:rsidRPr="007D704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eastAsia="x-none"/>
        </w:rPr>
        <w:t>(</w:t>
      </w:r>
      <w:r w:rsidRPr="007D7040">
        <w:rPr>
          <w:rFonts w:ascii="Browallia New" w:hAnsi="Browallia New" w:cs="Browallia New"/>
          <w:b/>
          <w:bCs/>
          <w:color w:val="FF0000"/>
          <w:sz w:val="36"/>
          <w:szCs w:val="36"/>
          <w:lang w:eastAsia="x-none"/>
        </w:rPr>
        <w:t>Infant</w:t>
      </w:r>
      <w:r w:rsidRPr="007D704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eastAsia="x-none"/>
        </w:rPr>
        <w:t>)</w:t>
      </w:r>
      <w:r w:rsidRPr="007D704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 ท่านละ </w:t>
      </w:r>
      <w:r>
        <w:rPr>
          <w:rFonts w:ascii="Browallia New" w:hAnsi="Browallia New" w:cs="Browallia New"/>
          <w:b/>
          <w:bCs/>
          <w:color w:val="FF0000"/>
          <w:sz w:val="36"/>
          <w:szCs w:val="36"/>
          <w:lang w:eastAsia="x-none"/>
        </w:rPr>
        <w:t>10</w:t>
      </w:r>
      <w:r w:rsidRPr="007D7040">
        <w:rPr>
          <w:rFonts w:ascii="Browallia New" w:hAnsi="Browallia New" w:cs="Browallia New"/>
          <w:b/>
          <w:bCs/>
          <w:color w:val="FF0000"/>
          <w:sz w:val="36"/>
          <w:szCs w:val="36"/>
          <w:lang w:val="x-none" w:eastAsia="x-none"/>
        </w:rPr>
        <w:t>,000</w:t>
      </w:r>
      <w:r w:rsidRPr="007D704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 บาท</w:t>
      </w:r>
      <w:r w:rsidRPr="007D704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eastAsia="x-none"/>
        </w:rPr>
        <w:t xml:space="preserve"> </w:t>
      </w:r>
      <w:r w:rsidRPr="007D704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** </w:t>
      </w:r>
    </w:p>
    <w:p w:rsidR="000B5C9C" w:rsidRPr="00906FD4" w:rsidRDefault="000B5C9C" w:rsidP="000B5C9C">
      <w:pPr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  <w:lang w:eastAsia="x-none"/>
        </w:rPr>
      </w:pPr>
      <w:r w:rsidRPr="007D704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>(ไม่มีที่นั่งบนเครื่องบิน)</w:t>
      </w:r>
      <w:r>
        <w:rPr>
          <w:rFonts w:ascii="Browallia New" w:hAnsi="Browallia New" w:cs="Browallia New"/>
          <w:b/>
          <w:bCs/>
          <w:color w:val="FF0000"/>
          <w:sz w:val="36"/>
          <w:szCs w:val="36"/>
          <w:lang w:eastAsia="x-none"/>
        </w:rPr>
        <w:t xml:space="preserve"> </w:t>
      </w:r>
    </w:p>
    <w:p w:rsidR="000B5C9C" w:rsidRPr="007D7040" w:rsidRDefault="000B5C9C" w:rsidP="000B5C9C">
      <w:pPr>
        <w:spacing w:line="276" w:lineRule="auto"/>
        <w:jc w:val="center"/>
        <w:rPr>
          <w:rFonts w:ascii="Browallia New" w:eastAsia="PMingLiU" w:hAnsi="Browallia New" w:cs="Browallia New"/>
          <w:b/>
          <w:bCs/>
          <w:color w:val="0000FF"/>
          <w:sz w:val="18"/>
          <w:szCs w:val="18"/>
        </w:rPr>
      </w:pPr>
    </w:p>
    <w:p w:rsidR="000B5C9C" w:rsidRDefault="000B5C9C" w:rsidP="000B5C9C">
      <w:pPr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F6024B">
        <w:rPr>
          <w:rFonts w:ascii="Browallia New" w:hAnsi="Browallia New" w:cs="Browallia New"/>
          <w:b/>
          <w:bCs/>
          <w:color w:val="0000FF"/>
          <w:sz w:val="36"/>
          <w:szCs w:val="36"/>
          <w:cs/>
          <w:lang w:eastAsia="x-none"/>
        </w:rPr>
        <w:t>** ท่านที่</w:t>
      </w:r>
      <w:r w:rsidRPr="00F6024B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  <w:t xml:space="preserve">ถือหนังสือเดินทางไทย และมีวัตถุประสงค์เดินทางไป เพื่อการท่องเที่ยว </w:t>
      </w:r>
      <w:r w:rsidRPr="00F6024B">
        <w:rPr>
          <w:rFonts w:ascii="Browallia New" w:eastAsia="Calibri" w:hAnsi="Browallia New" w:cs="Browallia New"/>
          <w:b/>
          <w:bCs/>
          <w:color w:val="0000FF"/>
          <w:sz w:val="36"/>
          <w:szCs w:val="36"/>
          <w:highlight w:val="yellow"/>
          <w:cs/>
        </w:rPr>
        <w:t>ประเทศญี่ปุ่น</w:t>
      </w:r>
      <w:r w:rsidRPr="00F6024B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  <w:t xml:space="preserve"> ไม่จำเป็นต้องยื่นขอวีซ่า โดยสามารถพำนักได้ไม่เกิน </w:t>
      </w:r>
      <w:r w:rsidRPr="00F6024B">
        <w:rPr>
          <w:rFonts w:ascii="Browallia New" w:eastAsia="Calibri" w:hAnsi="Browallia New" w:cs="Browallia New"/>
          <w:b/>
          <w:bCs/>
          <w:color w:val="0000FF"/>
          <w:sz w:val="36"/>
          <w:szCs w:val="36"/>
          <w:highlight w:val="yellow"/>
          <w:cs/>
        </w:rPr>
        <w:t>15 วัน</w:t>
      </w:r>
      <w:r w:rsidRPr="00F6024B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  <w:t xml:space="preserve"> ต่อครั้ง ** </w:t>
      </w:r>
    </w:p>
    <w:p w:rsidR="000B5C9C" w:rsidRPr="00F6024B" w:rsidRDefault="000B5C9C" w:rsidP="000B5C9C">
      <w:pPr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</w:pPr>
    </w:p>
    <w:p w:rsidR="000B5C9C" w:rsidRDefault="000B5C9C" w:rsidP="000B5C9C">
      <w:pPr>
        <w:jc w:val="center"/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</w:pPr>
      <w:r w:rsidRPr="00F6024B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** </w:t>
      </w:r>
      <w:r w:rsidRPr="00F6024B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บริษัทขอสงวนสิทธิ์ อัตรานี้เฉพาะนักท่องเที่ยว ที่ถือหนังสือเดินทางไทยเท่านั้น กรณีถือหนังสือเดินทางต่างประเทศ ทางบริษัทขอสงวนสิทธิ์ เรียกเก็บค่าธรรมเนียมเพิ่มจากราคาทัวร์ ท่านละ </w:t>
      </w:r>
      <w:r w:rsidRPr="00F6024B"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  <w:t>100</w:t>
      </w:r>
      <w:r w:rsidRPr="00F6024B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 </w:t>
      </w:r>
      <w:r w:rsidRPr="00F6024B"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  <w:t>USD</w:t>
      </w:r>
      <w:r w:rsidRPr="00F6024B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. หรือ (เป็นเงินไทยประมาณ </w:t>
      </w:r>
      <w:r w:rsidRPr="00F6024B"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  <w:t>3,200</w:t>
      </w:r>
      <w:r w:rsidRPr="00F6024B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 บาท) </w:t>
      </w:r>
    </w:p>
    <w:p w:rsidR="000B5C9C" w:rsidRPr="00F6024B" w:rsidRDefault="000B5C9C" w:rsidP="000B5C9C">
      <w:pPr>
        <w:jc w:val="center"/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</w:pPr>
    </w:p>
    <w:p w:rsidR="000B5C9C" w:rsidRPr="00E746DA" w:rsidRDefault="000B5C9C" w:rsidP="000B5C9C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lang w:val="en-US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รวม</w:t>
      </w:r>
    </w:p>
    <w:p w:rsidR="000B5C9C" w:rsidRDefault="000B5C9C" w:rsidP="000B5C9C">
      <w:pPr>
        <w:pStyle w:val="BasicParagraph"/>
        <w:numPr>
          <w:ilvl w:val="0"/>
          <w:numId w:val="8"/>
        </w:numPr>
        <w:spacing w:line="276" w:lineRule="auto"/>
        <w:ind w:left="0" w:firstLine="360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Economy Class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รวมถึงค่าภาษี</w:t>
      </w:r>
    </w:p>
    <w:p w:rsidR="000B5C9C" w:rsidRDefault="000B5C9C" w:rsidP="000B5C9C">
      <w:pPr>
        <w:pStyle w:val="BasicParagraph"/>
        <w:spacing w:line="276" w:lineRule="auto"/>
        <w:ind w:left="360"/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</w:pP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   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สนามบินและค่าภาษีน้ำมันทุกแห่ง กรณีต้องการอัพเกรด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Upgrade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หรือ เปลี่ยนแปลงบัตรโดยสาร ไม่ว่าเที่ยว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 </w:t>
      </w:r>
    </w:p>
    <w:p w:rsidR="000B5C9C" w:rsidRDefault="000B5C9C" w:rsidP="000B5C9C">
      <w:pPr>
        <w:pStyle w:val="BasicParagraph"/>
        <w:spacing w:line="276" w:lineRule="auto"/>
        <w:ind w:left="360"/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</w:pP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    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 xml:space="preserve">ใด เที่ยวหนึ่งกรุณาติดต่อเจ้าหน้าที่เป็นกรณีพิเศษ โดยอ้างอิงค่าใช้จ่ายการจองทัวร์แบบ ไม่ใช่ตั๋วเครื่องบิน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 </w:t>
      </w:r>
    </w:p>
    <w:p w:rsidR="000B5C9C" w:rsidRPr="007D7040" w:rsidRDefault="000B5C9C" w:rsidP="000B5C9C">
      <w:pPr>
        <w:pStyle w:val="BasicParagraph"/>
        <w:spacing w:line="276" w:lineRule="auto"/>
        <w:ind w:left="360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    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ตามที่ตามที่ตารางอัตราค่าบริการระบุ</w:t>
      </w:r>
    </w:p>
    <w:p w:rsidR="000B5C9C" w:rsidRPr="002959E8" w:rsidRDefault="000B5C9C" w:rsidP="000B5C9C">
      <w:pPr>
        <w:pStyle w:val="BasicParagraph"/>
        <w:numPr>
          <w:ilvl w:val="0"/>
          <w:numId w:val="8"/>
        </w:numPr>
        <w:spacing w:line="276" w:lineRule="auto"/>
        <w:ind w:left="540" w:hanging="180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</w:t>
      </w:r>
      <w:r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โหลดกระเป๋าสัมภาระลงใต้ท้องเครื่องบิน สายการบิน </w:t>
      </w:r>
      <w:r>
        <w:rPr>
          <w:rFonts w:ascii="Browallia New" w:hAnsi="Browallia New" w:cs="Browallia New"/>
          <w:b/>
          <w:bCs/>
          <w:noProof/>
          <w:color w:val="FF0000"/>
          <w:sz w:val="32"/>
          <w:szCs w:val="32"/>
          <w:shd w:val="clear" w:color="auto" w:fill="FFFF00"/>
          <w:lang w:val="en-US"/>
        </w:rPr>
        <w:t>Air Asia X</w:t>
      </w:r>
      <w:r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lang w:val="en-US"/>
        </w:rPr>
        <w:t xml:space="preserve"> </w:t>
      </w:r>
      <w:r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  <w:lang w:val="en-US"/>
        </w:rPr>
        <w:t>อนุญาตให้โหลดกระเป๋า</w:t>
      </w:r>
    </w:p>
    <w:p w:rsidR="000B5C9C" w:rsidRPr="007D7040" w:rsidRDefault="000B5C9C" w:rsidP="000B5C9C">
      <w:pPr>
        <w:pStyle w:val="BasicParagraph"/>
        <w:spacing w:line="276" w:lineRule="auto"/>
        <w:ind w:left="540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สัมภาร</w:t>
      </w: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  <w:cs/>
        </w:rPr>
        <w:t>ะ</w:t>
      </w:r>
      <w:r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ลงใต้ท้องเครื่องบิน </w:t>
      </w:r>
      <w:r w:rsidRPr="007D7040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>โดยมีน้ำหนักไม่เกิน 20 ก.ก. (1 ชิ้น)</w:t>
      </w:r>
      <w:r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 และ </w:t>
      </w:r>
      <w:r w:rsidRPr="007D7040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>ถือขึ้นเครื่องบินได้น้ำหนักไม่เกิน 7 ก.ก.</w:t>
      </w:r>
      <w:r w:rsidRPr="007D7040">
        <w:rPr>
          <w:rFonts w:ascii="Browallia New" w:hAnsi="Browallia New" w:cs="Browallia New"/>
          <w:noProof/>
          <w:color w:val="FF0000"/>
          <w:sz w:val="32"/>
          <w:szCs w:val="32"/>
          <w:cs/>
        </w:rPr>
        <w:t xml:space="preserve"> </w:t>
      </w:r>
      <w:r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(ไม่จำกัดจำนวนชิ้น แต่ทั้งนี้เจ้าหน้าที่จะพิจารณาตามความเหมาะสม) ต่อท่าน (ตามเงื่อนไขของสายการบิน) **</w:t>
      </w:r>
    </w:p>
    <w:p w:rsidR="000B5C9C" w:rsidRPr="007D7040" w:rsidRDefault="000B5C9C" w:rsidP="000B5C9C">
      <w:pPr>
        <w:pStyle w:val="BasicParagraph"/>
        <w:numPr>
          <w:ilvl w:val="0"/>
          <w:numId w:val="8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ค่ารถโค้ชปรับอากาศตลอดเส้นทางตามรายการระบุ (ยังไม่รวมทิปพนักงานขับรถ)</w:t>
      </w:r>
    </w:p>
    <w:p w:rsidR="000B5C9C" w:rsidRPr="007D7040" w:rsidRDefault="000B5C9C" w:rsidP="000B5C9C">
      <w:pPr>
        <w:pStyle w:val="BasicParagraph"/>
        <w:numPr>
          <w:ilvl w:val="0"/>
          <w:numId w:val="8"/>
        </w:numPr>
        <w:spacing w:line="276" w:lineRule="auto"/>
        <w:ind w:left="540" w:hanging="180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ค่าโรงแรมที่พักระดับมาตรฐานตามรายการที่ระบุ (พัก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</w:rPr>
        <w:t>2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ต่อ ห้อง) ในกรณีมีงานเทรดแฟร์ การแข่งขันกีฬาหรือ กิจกรรมอื่นๆ ที่ทำให้โรงแรมตามรายการที่ระยุเต็ม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</w:p>
    <w:p w:rsidR="000B5C9C" w:rsidRPr="007D7040" w:rsidRDefault="000B5C9C" w:rsidP="000B5C9C">
      <w:pPr>
        <w:pStyle w:val="BasicParagraph"/>
        <w:numPr>
          <w:ilvl w:val="0"/>
          <w:numId w:val="8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ค่าธรรมเนียมเข้าชมสถานที่ต่างๆ ตามรายการที่ระบุ กรณีไม่รวมจะชี้แจงแต่ละสถานที่ในโปรแกรม</w:t>
      </w:r>
    </w:p>
    <w:p w:rsidR="000B5C9C" w:rsidRPr="007D7040" w:rsidRDefault="000B5C9C" w:rsidP="000B5C9C">
      <w:pPr>
        <w:pStyle w:val="BasicParagraph"/>
        <w:numPr>
          <w:ilvl w:val="0"/>
          <w:numId w:val="8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ค่าอาหาร ตามรายการที่ระบุ โดยทางบริษัทขอสงวนสิทธิ์ในการเปลี่ยนแปลงตามความเหมาะสม   </w:t>
      </w:r>
    </w:p>
    <w:p w:rsidR="000B5C9C" w:rsidRDefault="000B5C9C" w:rsidP="000B5C9C">
      <w:pPr>
        <w:pStyle w:val="BasicParagraph"/>
        <w:numPr>
          <w:ilvl w:val="0"/>
          <w:numId w:val="8"/>
        </w:numPr>
        <w:spacing w:line="276" w:lineRule="auto"/>
        <w:ind w:left="540" w:hanging="180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ค่าเบี้ยประกันอุบัติเหตุในการเดินทางท่องเที่ยวต่างประเทศ วงเงินประกันสูงสุดท่านละ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</w:rPr>
        <w:t>1,000,000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บาท (เงื่อนไขตาม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กรม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ธรรม์) </w:t>
      </w:r>
    </w:p>
    <w:p w:rsidR="000B5C9C" w:rsidRPr="007D7040" w:rsidRDefault="000B5C9C" w:rsidP="000B5C9C">
      <w:pPr>
        <w:pStyle w:val="BasicParagraph"/>
        <w:spacing w:line="276" w:lineRule="auto"/>
        <w:ind w:left="5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0B5C9C" w:rsidRPr="00E746DA" w:rsidRDefault="000B5C9C" w:rsidP="000B5C9C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ไม่รวม</w:t>
      </w:r>
    </w:p>
    <w:p w:rsidR="000B5C9C" w:rsidRPr="007D7040" w:rsidRDefault="000B5C9C" w:rsidP="000B5C9C">
      <w:pPr>
        <w:pStyle w:val="BasicParagraph"/>
        <w:numPr>
          <w:ilvl w:val="0"/>
          <w:numId w:val="9"/>
        </w:numPr>
        <w:spacing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ค่าใช้จ่ายส่วนตัวของผู้เดินทาง อาทิ ค่าทำหนังสือเดินทาง ค่าโทรศัพท์ ค่าอาหาร เครื่องดื่ม ค่าซักรีด ค่ามินิบาร์ในห้องและค่าพาหนะต่างๆ ที่ไม่ได้ระบุในรายการ</w:t>
      </w:r>
    </w:p>
    <w:p w:rsidR="000B5C9C" w:rsidRPr="007D7040" w:rsidRDefault="000B5C9C" w:rsidP="000B5C9C">
      <w:pPr>
        <w:pStyle w:val="BasicParagraph"/>
        <w:numPr>
          <w:ilvl w:val="0"/>
          <w:numId w:val="9"/>
        </w:numPr>
        <w:spacing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ค่าทิปพนักงานขับรถ หัวหน้าทัวร์ และ มัคคุเทศก์ท้องถิ่น ตามธรรมเนียม </w:t>
      </w:r>
      <w:r w:rsidRPr="007D7040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1</w:t>
      </w:r>
      <w:r w:rsidRPr="007D7040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>,</w:t>
      </w:r>
      <w:r>
        <w:rPr>
          <w:rFonts w:ascii="Browallia New" w:eastAsia="PMingLiU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5</w:t>
      </w:r>
      <w:r w:rsidRPr="007D7040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00</w:t>
      </w:r>
      <w:r w:rsidRPr="007D7040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บาท</w:t>
      </w:r>
      <w:r w:rsidRPr="007D7040">
        <w:rPr>
          <w:rFonts w:ascii="Browallia New" w:eastAsia="PMingLiU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7D7040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ต่อ ทริป ต่อ ลูกค้า </w:t>
      </w:r>
      <w:r w:rsidRPr="007D7040">
        <w:rPr>
          <w:rFonts w:ascii="Browallia New" w:eastAsia="PMingLiU" w:hAnsi="Browallia New" w:cs="Browallia New"/>
          <w:color w:val="auto"/>
          <w:sz w:val="32"/>
          <w:szCs w:val="32"/>
          <w:cs/>
        </w:rPr>
        <w:t xml:space="preserve">ผู้เดินทาง 1 ท่าน </w:t>
      </w:r>
      <w:r w:rsidRPr="007D7040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รวมไปถึงเด็ก ยกเว้นเด็กอายุไม่ถึง </w:t>
      </w:r>
      <w:r w:rsidRPr="007D7040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7D7040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(</w:t>
      </w:r>
      <w:r w:rsidRPr="007D7040">
        <w:rPr>
          <w:rFonts w:ascii="Browallia New" w:eastAsia="Cordia New" w:hAnsi="Browallia New" w:cs="Browallia New"/>
          <w:color w:val="000000" w:themeColor="text1"/>
          <w:sz w:val="32"/>
          <w:szCs w:val="32"/>
          <w:lang w:eastAsia="x-none"/>
        </w:rPr>
        <w:t>Infant</w:t>
      </w:r>
      <w:r w:rsidRPr="007D7040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)</w:t>
      </w:r>
      <w:r w:rsidRPr="007D7040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7D7040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:rsidR="000B5C9C" w:rsidRPr="007D7040" w:rsidRDefault="000B5C9C" w:rsidP="000B5C9C">
      <w:pPr>
        <w:pStyle w:val="BasicParagraph"/>
        <w:numPr>
          <w:ilvl w:val="0"/>
          <w:numId w:val="9"/>
        </w:numPr>
        <w:spacing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:rsidR="000B5C9C" w:rsidRPr="007D7040" w:rsidRDefault="000B5C9C" w:rsidP="000B5C9C">
      <w:pPr>
        <w:pStyle w:val="BasicParagraph"/>
        <w:numPr>
          <w:ilvl w:val="0"/>
          <w:numId w:val="9"/>
        </w:numPr>
        <w:spacing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:rsidR="000B5C9C" w:rsidRPr="007D7040" w:rsidRDefault="000B5C9C" w:rsidP="000B5C9C">
      <w:pPr>
        <w:pStyle w:val="BasicParagraph"/>
        <w:numPr>
          <w:ilvl w:val="0"/>
          <w:numId w:val="9"/>
        </w:numPr>
        <w:spacing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:rsidR="000B5C9C" w:rsidRPr="007D7040" w:rsidRDefault="000B5C9C" w:rsidP="000B5C9C">
      <w:pPr>
        <w:pStyle w:val="BasicParagraph"/>
        <w:numPr>
          <w:ilvl w:val="0"/>
          <w:numId w:val="9"/>
        </w:numPr>
        <w:spacing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ภาษีมูลค่าเพิ่ม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</w:rPr>
        <w:t>7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% และภาษีหัก ณ ที่จ่าย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% กรณีต้องการออกใบเสร็จรับเงินในนามบริษัท</w:t>
      </w:r>
    </w:p>
    <w:p w:rsidR="000B5C9C" w:rsidRPr="00F17A5A" w:rsidRDefault="000B5C9C" w:rsidP="000B5C9C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0B5C9C" w:rsidRPr="00E746DA" w:rsidRDefault="000B5C9C" w:rsidP="000B5C9C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เงื่อนไขการจอง และ การชำระเงิน</w:t>
      </w:r>
    </w:p>
    <w:p w:rsidR="000B5C9C" w:rsidRPr="007D7040" w:rsidRDefault="000B5C9C" w:rsidP="000B5C9C">
      <w:pPr>
        <w:pStyle w:val="BasicParagraph"/>
        <w:numPr>
          <w:ilvl w:val="0"/>
          <w:numId w:val="26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Pr="007D7040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>มัดจำท่านละ 1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shd w:val="clear" w:color="auto" w:fill="FFFF00"/>
          <w:cs/>
        </w:rPr>
        <w:t>5</w:t>
      </w:r>
      <w:r w:rsidRPr="007D7040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>,000 บาท</w:t>
      </w:r>
      <w:r w:rsidRPr="007D704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และตัดที่นั่งการจองภายใน 2 วัน ตัวอย่างเช่น ท่านจองวันนี้ กรุณาชำระเงินใน2วันถัดไป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7D7040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</w:t>
      </w:r>
    </w:p>
    <w:p w:rsidR="000B5C9C" w:rsidRPr="007D7040" w:rsidRDefault="000B5C9C" w:rsidP="000B5C9C">
      <w:pPr>
        <w:pStyle w:val="BasicParagraph"/>
        <w:numPr>
          <w:ilvl w:val="0"/>
          <w:numId w:val="26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กรณีลูกค้าเดินทางไม่ได้ สามารถเปลี่ยนชื่อคนเดินทางได้ ก่อนเดินทาง 7 วัน ขอสงวนสิทธิ์ไม่คืนค่าใช้จ่ายใดๆในกรณีที่ไม่สามารถหาคนมาแทนได้</w:t>
      </w:r>
    </w:p>
    <w:p w:rsidR="000B5C9C" w:rsidRPr="007D7040" w:rsidRDefault="000B5C9C" w:rsidP="000B5C9C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0B5C9C" w:rsidRPr="00E746DA" w:rsidRDefault="000B5C9C" w:rsidP="000B5C9C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เงื่อนไขการยกเลิก และ เปลี่ยนแปลงการเดินทาง</w:t>
      </w:r>
    </w:p>
    <w:p w:rsidR="000B5C9C" w:rsidRPr="004E1172" w:rsidRDefault="000B5C9C" w:rsidP="000B5C9C">
      <w:pPr>
        <w:pStyle w:val="ListParagraph"/>
        <w:numPr>
          <w:ilvl w:val="0"/>
          <w:numId w:val="27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4E1172">
        <w:rPr>
          <w:rFonts w:ascii="Browallia New" w:hAnsi="Browallia New" w:cs="Browallia New"/>
          <w:sz w:val="32"/>
          <w:szCs w:val="32"/>
          <w:cs/>
        </w:rPr>
        <w:t xml:space="preserve">ยกเลิกการเดินทาง 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ไม่น้อยกว่า</w:t>
      </w:r>
      <w:r w:rsidRPr="004E1172">
        <w:rPr>
          <w:rStyle w:val="apple-converted-space"/>
          <w:rFonts w:ascii="Browallia New" w:eastAsia="PMingLiU" w:hAnsi="Browallia New" w:cs="Browallia New"/>
          <w:color w:val="FF0000"/>
          <w:sz w:val="32"/>
          <w:szCs w:val="32"/>
        </w:rPr>
        <w:t> 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30 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วัน</w:t>
      </w:r>
      <w:r w:rsidRPr="004E1172">
        <w:rPr>
          <w:rStyle w:val="apple-converted-space"/>
          <w:rFonts w:ascii="Browallia New" w:eastAsia="PMingLiU" w:hAnsi="Browallia New" w:cs="Browallia New"/>
          <w:color w:val="FF0000"/>
          <w:sz w:val="32"/>
          <w:szCs w:val="32"/>
        </w:rPr>
        <w:t> </w:t>
      </w:r>
      <w:r w:rsidRPr="004E1172">
        <w:rPr>
          <w:rFonts w:ascii="Browallia New" w:hAnsi="Browallia New" w:cs="Browallia New"/>
          <w:sz w:val="32"/>
          <w:szCs w:val="32"/>
          <w:cs/>
        </w:rPr>
        <w:t>ก่อนวันเดินทาง คืนเงินค่าบริการ</w:t>
      </w:r>
      <w:r w:rsidRPr="004E1172">
        <w:rPr>
          <w:rStyle w:val="apple-converted-space"/>
          <w:rFonts w:ascii="Browallia New" w:eastAsia="PMingLiU" w:hAnsi="Browallia New" w:cs="Browallia New"/>
          <w:sz w:val="32"/>
          <w:szCs w:val="32"/>
          <w:cs/>
        </w:rPr>
        <w:t xml:space="preserve">ร้อยละ </w:t>
      </w:r>
      <w:r w:rsidRPr="004E1172">
        <w:rPr>
          <w:rStyle w:val="apple-converted-space"/>
          <w:rFonts w:ascii="Browallia New" w:eastAsia="PMingLiU" w:hAnsi="Browallia New" w:cs="Browallia New"/>
          <w:sz w:val="32"/>
          <w:szCs w:val="32"/>
        </w:rPr>
        <w:t xml:space="preserve">100 </w:t>
      </w:r>
      <w:r w:rsidRPr="004E1172">
        <w:rPr>
          <w:rFonts w:ascii="Browallia New" w:hAnsi="Browallia New" w:cs="Browallia New"/>
          <w:sz w:val="32"/>
          <w:szCs w:val="32"/>
          <w:cs/>
        </w:rPr>
        <w:t>ของค่าบริการที่ชำระแล้ว</w:t>
      </w:r>
    </w:p>
    <w:p w:rsidR="000B5C9C" w:rsidRPr="004E1172" w:rsidRDefault="000B5C9C" w:rsidP="000B5C9C">
      <w:pPr>
        <w:pStyle w:val="ListParagraph"/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 ยกเว้น พีเรียดที่มีวันหยุดนักขัตฤกษ์ ต้องยกเลิกเดินทางไม่น้อยกว่า 45 วัน ก่อนเดินทาง **</w:t>
      </w:r>
    </w:p>
    <w:p w:rsidR="000B5C9C" w:rsidRPr="004E1172" w:rsidRDefault="000B5C9C" w:rsidP="000B5C9C">
      <w:pPr>
        <w:pStyle w:val="ListParagraph"/>
        <w:numPr>
          <w:ilvl w:val="0"/>
          <w:numId w:val="27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4E1172">
        <w:rPr>
          <w:rFonts w:ascii="Browallia New" w:hAnsi="Browallia New" w:cs="Browallia New"/>
          <w:sz w:val="32"/>
          <w:szCs w:val="32"/>
          <w:cs/>
        </w:rPr>
        <w:t>ยกเลิกการเดินทาง</w:t>
      </w:r>
      <w:r w:rsidRPr="004E1172">
        <w:rPr>
          <w:rFonts w:ascii="Browallia New" w:hAnsi="Browallia New" w:cs="Browallia New"/>
          <w:sz w:val="32"/>
          <w:szCs w:val="32"/>
        </w:rPr>
        <w:t xml:space="preserve"> 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</w:rPr>
        <w:t>15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-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</w:rPr>
        <w:t>29</w:t>
      </w:r>
      <w:r w:rsidRPr="004E1172">
        <w:rPr>
          <w:rStyle w:val="apple-converted-space"/>
          <w:rFonts w:ascii="Browallia New" w:eastAsia="PMingLiU" w:hAnsi="Browallia New" w:cs="Browallia New"/>
          <w:color w:val="FF0000"/>
          <w:sz w:val="32"/>
          <w:szCs w:val="32"/>
        </w:rPr>
        <w:t> 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วัน</w:t>
      </w:r>
      <w:r w:rsidRPr="004E1172">
        <w:rPr>
          <w:rStyle w:val="apple-converted-space"/>
          <w:rFonts w:ascii="Browallia New" w:eastAsia="PMingLiU" w:hAnsi="Browallia New" w:cs="Browallia New"/>
          <w:color w:val="FF0000"/>
          <w:sz w:val="32"/>
          <w:szCs w:val="32"/>
        </w:rPr>
        <w:t> </w:t>
      </w:r>
      <w:r w:rsidRPr="004E1172">
        <w:rPr>
          <w:rFonts w:ascii="Browallia New" w:hAnsi="Browallia New" w:cs="Browallia New"/>
          <w:sz w:val="32"/>
          <w:szCs w:val="32"/>
          <w:cs/>
        </w:rPr>
        <w:t>ก่อนวันเดินทาง คืนค่าบริการร้อยละ</w:t>
      </w:r>
      <w:r w:rsidRPr="004E1172">
        <w:rPr>
          <w:rStyle w:val="apple-converted-space"/>
          <w:rFonts w:ascii="Browallia New" w:eastAsia="PMingLiU" w:hAnsi="Browallia New" w:cs="Browallia New"/>
          <w:sz w:val="32"/>
          <w:szCs w:val="32"/>
        </w:rPr>
        <w:t> </w:t>
      </w:r>
      <w:r w:rsidRPr="004E1172">
        <w:rPr>
          <w:rFonts w:ascii="Browallia New" w:hAnsi="Browallia New" w:cs="Browallia New"/>
          <w:sz w:val="32"/>
          <w:szCs w:val="32"/>
        </w:rPr>
        <w:t xml:space="preserve">50 </w:t>
      </w:r>
      <w:r w:rsidRPr="004E1172">
        <w:rPr>
          <w:rFonts w:ascii="Browallia New" w:hAnsi="Browallia New" w:cs="Browallia New"/>
          <w:sz w:val="32"/>
          <w:szCs w:val="32"/>
          <w:cs/>
        </w:rPr>
        <w:t>ของค่าบริการที่ชำระแล้ว</w:t>
      </w:r>
    </w:p>
    <w:p w:rsidR="000B5C9C" w:rsidRPr="004E1172" w:rsidRDefault="000B5C9C" w:rsidP="000B5C9C">
      <w:pPr>
        <w:pStyle w:val="ListParagraph"/>
        <w:numPr>
          <w:ilvl w:val="0"/>
          <w:numId w:val="27"/>
        </w:numPr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E1172">
        <w:rPr>
          <w:rFonts w:ascii="Browallia New" w:hAnsi="Browallia New" w:cs="Browallia New"/>
          <w:sz w:val="32"/>
          <w:szCs w:val="32"/>
          <w:cs/>
        </w:rPr>
        <w:t xml:space="preserve">ยกเลิกการเดินทาง </w:t>
      </w:r>
      <w:r w:rsidRPr="000E02BC">
        <w:rPr>
          <w:rStyle w:val="apple-converted-space"/>
          <w:rFonts w:ascii="Browallia New" w:eastAsia="PMingLiU" w:hAnsi="Browallia New" w:cs="Browallia New"/>
          <w:b/>
          <w:bCs/>
          <w:color w:val="FF0000"/>
          <w:sz w:val="32"/>
          <w:szCs w:val="32"/>
        </w:rPr>
        <w:t>15 </w:t>
      </w:r>
      <w:r w:rsidRPr="000E02B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วัน</w:t>
      </w:r>
      <w:r w:rsidRPr="004E1172">
        <w:rPr>
          <w:rStyle w:val="apple-converted-space"/>
          <w:rFonts w:ascii="Browallia New" w:eastAsia="PMingLiU" w:hAnsi="Browallia New" w:cs="Browallia New"/>
          <w:color w:val="FF0000"/>
          <w:sz w:val="32"/>
          <w:szCs w:val="32"/>
        </w:rPr>
        <w:t> </w:t>
      </w:r>
      <w:r w:rsidRPr="004E1172">
        <w:rPr>
          <w:rFonts w:ascii="Browallia New" w:hAnsi="Browallia New" w:cs="Browallia New"/>
          <w:sz w:val="32"/>
          <w:szCs w:val="32"/>
          <w:cs/>
        </w:rPr>
        <w:t>ก่อนวันเดินทาง ทางบริษัทขอสงวนสิทธิ์ไม่คืนเงินค่าบริการที่ชำระมาแล้วทั้งหมดทั้งนี้ ทางบริษัทจะหักค่าใช้จ่ายที่ได้จ่ายจริงจากค่าบริการที่ชำระแล้วเนื่องในการเตรียมการจัดการนำเที่ยวให้แก่นักท่องเที่ยว เช่น การสำรองที่นั่งตั๋วเครื่องบิน การจองที่พัก ฯลฯ</w:t>
      </w:r>
    </w:p>
    <w:p w:rsidR="000B5C9C" w:rsidRPr="002A6B2E" w:rsidRDefault="000B5C9C" w:rsidP="000B5C9C">
      <w:pPr>
        <w:pStyle w:val="ListParagraph"/>
        <w:numPr>
          <w:ilvl w:val="0"/>
          <w:numId w:val="27"/>
        </w:numPr>
        <w:tabs>
          <w:tab w:val="left" w:pos="360"/>
        </w:tabs>
        <w:spacing w:after="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ทางบริษัทขอสงวนสิทธิ์ไม่รับผิดชอบ และ คืนค่าทัวร์ส่วนใดส่วนหนึ่งให้ท่านได้ไม่ว่ากรณีใดๆทั้งสิ้น เช่น สถานทูตปฏิเสธวีซ่า ด่านตรวจคนเข้าเมือง ฯลฯ</w:t>
      </w:r>
    </w:p>
    <w:p w:rsidR="000B5C9C" w:rsidRPr="002A6B2E" w:rsidRDefault="000B5C9C" w:rsidP="000B5C9C">
      <w:pPr>
        <w:pStyle w:val="ListParagraph"/>
        <w:numPr>
          <w:ilvl w:val="0"/>
          <w:numId w:val="27"/>
        </w:numPr>
        <w:tabs>
          <w:tab w:val="left" w:pos="1134"/>
        </w:tabs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7 วัน ก่อนออนออกเดินทาง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:rsidR="000B5C9C" w:rsidRPr="002A6B2E" w:rsidRDefault="000B5C9C" w:rsidP="000B5C9C">
      <w:pPr>
        <w:pStyle w:val="ListParagraph"/>
        <w:numPr>
          <w:ilvl w:val="0"/>
          <w:numId w:val="27"/>
        </w:numPr>
        <w:tabs>
          <w:tab w:val="left" w:pos="1134"/>
        </w:tabs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:rsidR="000B5C9C" w:rsidRPr="00F17A5A" w:rsidRDefault="000B5C9C" w:rsidP="000B5C9C">
      <w:pPr>
        <w:tabs>
          <w:tab w:val="left" w:pos="360"/>
        </w:tabs>
        <w:ind w:left="720" w:hanging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0B5C9C" w:rsidRPr="00E746DA" w:rsidRDefault="000B5C9C" w:rsidP="000B5C9C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เงื่อนไขสำคัญอื่นๆที่ท่านควรทราบก่อนการเดินทาง</w:t>
      </w:r>
    </w:p>
    <w:p w:rsidR="000B5C9C" w:rsidRPr="002A6B2E" w:rsidRDefault="000B5C9C" w:rsidP="000B5C9C">
      <w:pPr>
        <w:pStyle w:val="BasicParagraph"/>
        <w:numPr>
          <w:ilvl w:val="0"/>
          <w:numId w:val="27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คณะจะสามารถออกเดินทางได้ตามจำเป็นต้องมีขึ้นต่ำ อย่างน้อย 30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:rsidR="000B5C9C" w:rsidRPr="002A6B2E" w:rsidRDefault="000B5C9C" w:rsidP="000B5C9C">
      <w:pPr>
        <w:pStyle w:val="BasicParagraph"/>
        <w:numPr>
          <w:ilvl w:val="0"/>
          <w:numId w:val="21"/>
        </w:numPr>
        <w:spacing w:line="276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</w:p>
    <w:p w:rsidR="000B5C9C" w:rsidRPr="002A6B2E" w:rsidRDefault="000B5C9C" w:rsidP="000B5C9C">
      <w:pPr>
        <w:pStyle w:val="BasicParagraph"/>
        <w:numPr>
          <w:ilvl w:val="0"/>
          <w:numId w:val="28"/>
        </w:numPr>
        <w:tabs>
          <w:tab w:val="left" w:pos="10800"/>
        </w:tabs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2A6B2E">
        <w:rPr>
          <w:rFonts w:ascii="Browallia New" w:hAnsi="Browallia New" w:cs="Browallia New"/>
          <w:sz w:val="32"/>
          <w:szCs w:val="32"/>
          <w:lang w:val="en-US"/>
        </w:rPr>
        <w:t>,</w:t>
      </w:r>
      <w:r w:rsidRPr="002A6B2E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2A6B2E">
        <w:rPr>
          <w:rFonts w:ascii="Browallia New" w:hAnsi="Browallia New" w:cs="Browallia New"/>
          <w:sz w:val="32"/>
          <w:szCs w:val="32"/>
          <w:lang w:val="en-US"/>
        </w:rPr>
        <w:t>,</w:t>
      </w:r>
      <w:r w:rsidRPr="002A6B2E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2A6B2E">
        <w:rPr>
          <w:rFonts w:ascii="Browallia New" w:hAnsi="Browallia New" w:cs="Browallia New"/>
          <w:sz w:val="32"/>
          <w:szCs w:val="32"/>
          <w:cs/>
        </w:rPr>
        <w:t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</w:t>
      </w:r>
      <w:r>
        <w:rPr>
          <w:rFonts w:ascii="Browallia New" w:hAnsi="Browallia New" w:cs="Browallia New" w:hint="cs"/>
          <w:sz w:val="32"/>
          <w:szCs w:val="32"/>
          <w:cs/>
        </w:rPr>
        <w:t>อา</w:t>
      </w:r>
      <w:r w:rsidRPr="002A6B2E">
        <w:rPr>
          <w:rFonts w:ascii="Browallia New" w:hAnsi="Browallia New" w:cs="Browallia New"/>
          <w:sz w:val="32"/>
          <w:szCs w:val="32"/>
          <w:cs/>
        </w:rPr>
        <w:t xml:space="preserve">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Pr="002A6B2E">
        <w:rPr>
          <w:rFonts w:ascii="Browallia New" w:hAnsi="Browallia New" w:cs="Browallia New"/>
          <w:sz w:val="32"/>
          <w:szCs w:val="32"/>
        </w:rPr>
        <w:t xml:space="preserve"> </w:t>
      </w:r>
    </w:p>
    <w:p w:rsidR="000B5C9C" w:rsidRPr="002A6B2E" w:rsidRDefault="000B5C9C" w:rsidP="000B5C9C">
      <w:pPr>
        <w:pStyle w:val="BasicParagraph"/>
        <w:numPr>
          <w:ilvl w:val="1"/>
          <w:numId w:val="28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:rsidR="000B5C9C" w:rsidRPr="002A6B2E" w:rsidRDefault="000B5C9C" w:rsidP="000B5C9C">
      <w:pPr>
        <w:pStyle w:val="Default"/>
        <w:numPr>
          <w:ilvl w:val="0"/>
          <w:numId w:val="21"/>
        </w:numPr>
        <w:spacing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 (Wheel Chair)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:rsidR="000B5C9C" w:rsidRPr="002A6B2E" w:rsidRDefault="000B5C9C" w:rsidP="000B5C9C">
      <w:pPr>
        <w:pStyle w:val="BasicParagraph"/>
        <w:numPr>
          <w:ilvl w:val="1"/>
          <w:numId w:val="27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:rsidR="000B5C9C" w:rsidRPr="002A6B2E" w:rsidRDefault="000B5C9C" w:rsidP="000B5C9C">
      <w:pPr>
        <w:pStyle w:val="BasicParagraph"/>
        <w:numPr>
          <w:ilvl w:val="0"/>
          <w:numId w:val="29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:rsidR="000B5C9C" w:rsidRPr="002A6B2E" w:rsidRDefault="000B5C9C" w:rsidP="000B5C9C">
      <w:pPr>
        <w:pStyle w:val="BasicParagraph"/>
        <w:numPr>
          <w:ilvl w:val="2"/>
          <w:numId w:val="27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 xml:space="preserve"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</w:t>
      </w:r>
      <w:r>
        <w:rPr>
          <w:rFonts w:ascii="Browallia New" w:hAnsi="Browallia New" w:cs="Browallia New" w:hint="cs"/>
          <w:sz w:val="32"/>
          <w:szCs w:val="32"/>
          <w:cs/>
        </w:rPr>
        <w:t>5</w:t>
      </w:r>
      <w:r w:rsidRPr="002A6B2E">
        <w:rPr>
          <w:rFonts w:ascii="Browallia New" w:hAnsi="Browallia New" w:cs="Browallia New"/>
          <w:sz w:val="32"/>
          <w:szCs w:val="32"/>
          <w:cs/>
        </w:rPr>
        <w:t xml:space="preserve"> หรือ </w:t>
      </w:r>
      <w:r>
        <w:rPr>
          <w:rFonts w:ascii="Browallia New" w:hAnsi="Browallia New" w:cs="Browallia New" w:hint="cs"/>
          <w:sz w:val="32"/>
          <w:szCs w:val="32"/>
          <w:cs/>
        </w:rPr>
        <w:t>7</w:t>
      </w:r>
      <w:r w:rsidRPr="002A6B2E">
        <w:rPr>
          <w:rFonts w:ascii="Browallia New" w:hAnsi="Browallia New" w:cs="Browallia New"/>
          <w:sz w:val="32"/>
          <w:szCs w:val="32"/>
          <w:cs/>
        </w:rPr>
        <w:t xml:space="preserve"> วัน ก่อนออกเดินทาง</w:t>
      </w:r>
    </w:p>
    <w:p w:rsidR="000B5C9C" w:rsidRPr="002A6B2E" w:rsidRDefault="000B5C9C" w:rsidP="000B5C9C">
      <w:pPr>
        <w:pStyle w:val="BasicParagraph"/>
        <w:numPr>
          <w:ilvl w:val="2"/>
          <w:numId w:val="27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:rsidR="000B5C9C" w:rsidRPr="002A6B2E" w:rsidRDefault="000B5C9C" w:rsidP="000B5C9C">
      <w:pPr>
        <w:pStyle w:val="BasicParagraph"/>
        <w:numPr>
          <w:ilvl w:val="0"/>
          <w:numId w:val="3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lastRenderedPageBreak/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2A6B2E">
        <w:rPr>
          <w:rFonts w:ascii="Browallia New" w:hAnsi="Browallia New" w:cs="Browallia New"/>
          <w:sz w:val="32"/>
          <w:szCs w:val="32"/>
        </w:rPr>
        <w:t xml:space="preserve">1 </w:t>
      </w:r>
      <w:r w:rsidRPr="002A6B2E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:rsidR="000B5C9C" w:rsidRPr="002A6B2E" w:rsidRDefault="000B5C9C" w:rsidP="000B5C9C">
      <w:pPr>
        <w:pStyle w:val="BasicParagraph"/>
        <w:numPr>
          <w:ilvl w:val="0"/>
          <w:numId w:val="31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:rsidR="000B5C9C" w:rsidRPr="002A6B2E" w:rsidRDefault="000B5C9C" w:rsidP="000B5C9C">
      <w:pPr>
        <w:pStyle w:val="ListParagraph"/>
        <w:numPr>
          <w:ilvl w:val="0"/>
          <w:numId w:val="21"/>
        </w:numPr>
        <w:spacing w:after="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2A6B2E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:rsidR="000B5C9C" w:rsidRPr="002A6B2E" w:rsidRDefault="000B5C9C" w:rsidP="000B5C9C">
      <w:pPr>
        <w:pStyle w:val="ListParagraph"/>
        <w:numPr>
          <w:ilvl w:val="0"/>
          <w:numId w:val="21"/>
        </w:numPr>
        <w:tabs>
          <w:tab w:val="left" w:pos="993"/>
          <w:tab w:val="left" w:pos="10800"/>
        </w:tabs>
        <w:spacing w:after="0" w:line="276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2A6B2E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:rsidR="000B5C9C" w:rsidRPr="002A6B2E" w:rsidRDefault="000B5C9C" w:rsidP="000B5C9C">
      <w:pPr>
        <w:pStyle w:val="ListParagraph"/>
        <w:numPr>
          <w:ilvl w:val="0"/>
          <w:numId w:val="21"/>
        </w:numPr>
        <w:tabs>
          <w:tab w:val="left" w:pos="1134"/>
        </w:tabs>
        <w:spacing w:after="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2A6B2E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:rsidR="000B5C9C" w:rsidRPr="002A6B2E" w:rsidRDefault="000B5C9C" w:rsidP="000B5C9C">
      <w:pPr>
        <w:pStyle w:val="ListParagraph"/>
        <w:numPr>
          <w:ilvl w:val="0"/>
          <w:numId w:val="21"/>
        </w:numPr>
        <w:tabs>
          <w:tab w:val="left" w:pos="993"/>
        </w:tabs>
        <w:spacing w:after="0" w:line="276" w:lineRule="auto"/>
        <w:ind w:left="720"/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:rsidR="000B5C9C" w:rsidRPr="002A6B2E" w:rsidRDefault="000B5C9C" w:rsidP="000B5C9C">
      <w:pPr>
        <w:pStyle w:val="ListParagraph"/>
        <w:numPr>
          <w:ilvl w:val="0"/>
          <w:numId w:val="21"/>
        </w:numPr>
        <w:tabs>
          <w:tab w:val="left" w:pos="993"/>
        </w:tabs>
        <w:spacing w:after="0" w:line="276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:rsidR="000B5C9C" w:rsidRPr="002A6B2E" w:rsidRDefault="000B5C9C" w:rsidP="000B5C9C">
      <w:pPr>
        <w:pStyle w:val="ListParagraph"/>
        <w:tabs>
          <w:tab w:val="left" w:pos="993"/>
        </w:tabs>
        <w:spacing w:after="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2A6B2E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2A6B2E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14-20</w:t>
      </w:r>
      <w:r w:rsidRPr="002A6B2E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:rsidR="000B5C9C" w:rsidRPr="002A6B2E" w:rsidRDefault="000B5C9C" w:rsidP="000B5C9C">
      <w:pPr>
        <w:pStyle w:val="ListParagraph"/>
        <w:numPr>
          <w:ilvl w:val="0"/>
          <w:numId w:val="21"/>
        </w:numPr>
        <w:spacing w:after="0" w:line="276" w:lineRule="auto"/>
        <w:ind w:left="720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2A6B2E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:rsidR="000B5C9C" w:rsidRPr="002A6B2E" w:rsidRDefault="000B5C9C" w:rsidP="000B5C9C">
      <w:pPr>
        <w:pStyle w:val="Default"/>
        <w:numPr>
          <w:ilvl w:val="0"/>
          <w:numId w:val="21"/>
        </w:numPr>
        <w:spacing w:line="276" w:lineRule="auto"/>
        <w:ind w:left="720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Pr="002A6B2E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)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จะแตกต่างกัน บางโรงแรม ห้องพักแต่ละแบบอาจจะอยู่คนละชั้นกัน (ไม่ติดกันเสมอไป)</w:t>
      </w:r>
    </w:p>
    <w:p w:rsidR="000B5C9C" w:rsidRPr="002A6B2E" w:rsidRDefault="000B5C9C" w:rsidP="000B5C9C">
      <w:pPr>
        <w:numPr>
          <w:ilvl w:val="0"/>
          <w:numId w:val="21"/>
        </w:numPr>
        <w:spacing w:line="276" w:lineRule="auto"/>
        <w:ind w:left="720"/>
        <w:jc w:val="thaiDistribute"/>
        <w:rPr>
          <w:rFonts w:ascii="Browallia New" w:hAnsi="Browallia New" w:cs="Browallia New"/>
          <w:color w:val="080808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กรณีที่ท่านไม่ผ่านด่านตรวจคนออก หรือ เข้าเมือง (ห้ามไม่ให้เดินทางต่อ ไม่ว่ากรณีใดๆทั้งสิ้น ทางบริษัทขอสงวนสิทธิ์ในการคืนค่าใช้จ่ายให้ไม่ว่าส่วนใดส่วนหนึ่งทั้งสิ้น</w:t>
      </w:r>
    </w:p>
    <w:p w:rsidR="000B5C9C" w:rsidRPr="002A6B2E" w:rsidRDefault="000B5C9C" w:rsidP="000B5C9C">
      <w:pPr>
        <w:pStyle w:val="Default"/>
        <w:numPr>
          <w:ilvl w:val="0"/>
          <w:numId w:val="21"/>
        </w:numPr>
        <w:spacing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:rsidR="000B5C9C" w:rsidRPr="002A6B2E" w:rsidRDefault="000B5C9C" w:rsidP="000B5C9C">
      <w:pPr>
        <w:pStyle w:val="Default"/>
        <w:numPr>
          <w:ilvl w:val="0"/>
          <w:numId w:val="21"/>
        </w:numPr>
        <w:spacing w:after="6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:rsidR="000B5C9C" w:rsidRPr="002A6B2E" w:rsidRDefault="000B5C9C" w:rsidP="000B5C9C">
      <w:pPr>
        <w:pStyle w:val="Default"/>
        <w:numPr>
          <w:ilvl w:val="0"/>
          <w:numId w:val="21"/>
        </w:numPr>
        <w:spacing w:after="6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:rsidR="000B5C9C" w:rsidRPr="002A6B2E" w:rsidRDefault="000B5C9C" w:rsidP="000B5C9C">
      <w:pPr>
        <w:pStyle w:val="Default"/>
        <w:numPr>
          <w:ilvl w:val="0"/>
          <w:numId w:val="21"/>
        </w:numPr>
        <w:spacing w:after="60" w:line="276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2A6B2E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:rsidR="000B5C9C" w:rsidRPr="002A6B2E" w:rsidRDefault="000B5C9C" w:rsidP="000B5C9C">
      <w:pPr>
        <w:pStyle w:val="Default"/>
        <w:spacing w:after="60"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:rsidR="000B5C9C" w:rsidRPr="00F6024B" w:rsidRDefault="000B5C9C" w:rsidP="000B5C9C">
      <w:pPr>
        <w:pStyle w:val="Default"/>
        <w:spacing w:after="60" w:line="276" w:lineRule="auto"/>
        <w:jc w:val="center"/>
        <w:rPr>
          <w:rFonts w:ascii="Browallia New" w:hAnsi="Browallia New" w:cs="Browallia New"/>
          <w:b/>
          <w:bCs/>
          <w:color w:val="FF0000"/>
          <w:sz w:val="40"/>
          <w:szCs w:val="40"/>
        </w:rPr>
      </w:pPr>
      <w:r>
        <w:rPr>
          <w:rFonts w:ascii="Browallia New" w:hAnsi="Browallia New" w:cs="Browallia New" w:hint="cs"/>
          <w:b/>
          <w:bCs/>
          <w:color w:val="FF0000"/>
          <w:sz w:val="40"/>
          <w:szCs w:val="40"/>
          <w:cs/>
        </w:rPr>
        <w:t>*</w:t>
      </w:r>
      <w:r w:rsidRPr="00F6024B">
        <w:rPr>
          <w:rFonts w:ascii="Browallia New" w:hAnsi="Browallia New" w:cs="Browallia New"/>
          <w:b/>
          <w:bCs/>
          <w:color w:val="FF0000"/>
          <w:sz w:val="40"/>
          <w:szCs w:val="40"/>
          <w:cs/>
        </w:rPr>
        <w:t>*เมื่อท่านชำระเงินค่าทัวร์ให้กับทางบริษัทฯแล้วทางบริษัทฯ จะถือว่าท่านได้</w:t>
      </w:r>
      <w:r>
        <w:rPr>
          <w:rFonts w:ascii="Browallia New" w:hAnsi="Browallia New" w:cs="Browallia New" w:hint="cs"/>
          <w:b/>
          <w:bCs/>
          <w:color w:val="FF0000"/>
          <w:sz w:val="40"/>
          <w:szCs w:val="40"/>
          <w:cs/>
        </w:rPr>
        <w:t xml:space="preserve">                </w:t>
      </w:r>
      <w:r w:rsidRPr="00F6024B">
        <w:rPr>
          <w:rFonts w:ascii="Browallia New" w:hAnsi="Browallia New" w:cs="Browallia New"/>
          <w:b/>
          <w:bCs/>
          <w:color w:val="FF0000"/>
          <w:sz w:val="40"/>
          <w:szCs w:val="40"/>
          <w:cs/>
        </w:rPr>
        <w:t>ยอมรับเงื่อนไขข้อตกลงทั้งหมดนี้แล้ว*</w:t>
      </w:r>
      <w:r>
        <w:rPr>
          <w:rFonts w:ascii="Browallia New" w:hAnsi="Browallia New" w:cs="Browallia New" w:hint="cs"/>
          <w:b/>
          <w:bCs/>
          <w:color w:val="FF0000"/>
          <w:sz w:val="40"/>
          <w:szCs w:val="40"/>
          <w:cs/>
        </w:rPr>
        <w:t>*</w:t>
      </w:r>
    </w:p>
    <w:p w:rsidR="000B5C9C" w:rsidRPr="00F17A5A" w:rsidRDefault="000B5C9C" w:rsidP="000B5C9C">
      <w:p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u w:val="single"/>
        </w:rPr>
      </w:pPr>
    </w:p>
    <w:p w:rsidR="00893C3C" w:rsidRPr="0098525C" w:rsidRDefault="000B5C9C" w:rsidP="000B5C9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ind w:left="720" w:hanging="720"/>
        <w:jc w:val="center"/>
        <w:rPr>
          <w:rFonts w:ascii="Browallia New" w:hAnsi="Browallia New" w:cs="Browallia New"/>
          <w:b/>
          <w:bCs/>
          <w:sz w:val="40"/>
          <w:szCs w:val="40"/>
          <w:u w:val="single"/>
        </w:rPr>
      </w:pPr>
      <w:r w:rsidRPr="00E746DA">
        <w:rPr>
          <w:rFonts w:ascii="Browallia New" w:hAnsi="Browallia New" w:cs="Browallia New"/>
          <w:b/>
          <w:bCs/>
          <w:sz w:val="40"/>
          <w:szCs w:val="40"/>
          <w:u w:val="single"/>
          <w:cs/>
        </w:rPr>
        <w:t>** ขอขอบพระคุณทุกท่าน</w:t>
      </w:r>
      <w:r w:rsidRPr="00E746DA">
        <w:rPr>
          <w:rFonts w:ascii="Browallia New" w:hAnsi="Browallia New" w:cs="Browallia New"/>
          <w:b/>
          <w:bCs/>
          <w:sz w:val="40"/>
          <w:szCs w:val="40"/>
          <w:u w:val="single"/>
        </w:rPr>
        <w:t xml:space="preserve"> </w:t>
      </w:r>
      <w:r w:rsidRPr="00E746DA">
        <w:rPr>
          <w:rFonts w:ascii="Browallia New" w:hAnsi="Browallia New" w:cs="Browallia New"/>
          <w:b/>
          <w:bCs/>
          <w:sz w:val="40"/>
          <w:szCs w:val="40"/>
          <w:u w:val="single"/>
          <w:cs/>
        </w:rPr>
        <w:t>ที่มอบความไว้วางใจ ให้เราบริการ **</w:t>
      </w:r>
    </w:p>
    <w:sectPr w:rsidR="00893C3C" w:rsidRPr="0098525C" w:rsidSect="00B939E1">
      <w:pgSz w:w="11906" w:h="16838" w:code="9"/>
      <w:pgMar w:top="990" w:right="386" w:bottom="90" w:left="540" w:header="708" w:footer="708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735831"/>
    <w:multiLevelType w:val="hybridMultilevel"/>
    <w:tmpl w:val="4664DC2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9FBC74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32"/>
        <w:szCs w:val="32"/>
      </w:rPr>
    </w:lvl>
    <w:lvl w:ilvl="2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3743A3"/>
    <w:multiLevelType w:val="hybridMultilevel"/>
    <w:tmpl w:val="358A4A30"/>
    <w:lvl w:ilvl="0" w:tplc="8A84763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390275"/>
    <w:multiLevelType w:val="hybridMultilevel"/>
    <w:tmpl w:val="F54E5E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CA13FC"/>
    <w:multiLevelType w:val="hybridMultilevel"/>
    <w:tmpl w:val="F61C519E"/>
    <w:lvl w:ilvl="0" w:tplc="1966C64C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646D59"/>
    <w:multiLevelType w:val="hybridMultilevel"/>
    <w:tmpl w:val="2F0C3D82"/>
    <w:lvl w:ilvl="0" w:tplc="CA92BC66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2336EDA"/>
    <w:multiLevelType w:val="hybridMultilevel"/>
    <w:tmpl w:val="2A9AD63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4BD5DD7"/>
    <w:multiLevelType w:val="hybridMultilevel"/>
    <w:tmpl w:val="AD343CE4"/>
    <w:lvl w:ilvl="0" w:tplc="040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16474A19"/>
    <w:multiLevelType w:val="hybridMultilevel"/>
    <w:tmpl w:val="B5224E1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182625E5"/>
    <w:multiLevelType w:val="multilevel"/>
    <w:tmpl w:val="0B6A3A0C"/>
    <w:lvl w:ilvl="0">
      <w:start w:val="2"/>
      <w:numFmt w:val="decimal"/>
      <w:lvlText w:val="%1"/>
      <w:lvlJc w:val="left"/>
      <w:pPr>
        <w:ind w:left="360" w:hanging="360"/>
      </w:pPr>
    </w:lvl>
    <w:lvl w:ilvl="1">
      <w:start w:val="1"/>
      <w:numFmt w:val="decimal"/>
      <w:lvlText w:val="%1.%2"/>
      <w:lvlJc w:val="left"/>
      <w:pPr>
        <w:ind w:left="1080" w:hanging="360"/>
      </w:pPr>
    </w:lvl>
    <w:lvl w:ilvl="2">
      <w:start w:val="1"/>
      <w:numFmt w:val="decimal"/>
      <w:lvlText w:val="%1.%2.%3"/>
      <w:lvlJc w:val="left"/>
      <w:pPr>
        <w:ind w:left="2160" w:hanging="720"/>
      </w:pPr>
    </w:lvl>
    <w:lvl w:ilvl="3">
      <w:start w:val="1"/>
      <w:numFmt w:val="decimal"/>
      <w:lvlText w:val="%1.%2.%3.%4"/>
      <w:lvlJc w:val="left"/>
      <w:pPr>
        <w:ind w:left="3240" w:hanging="1080"/>
      </w:pPr>
    </w:lvl>
    <w:lvl w:ilvl="4">
      <w:start w:val="1"/>
      <w:numFmt w:val="decimal"/>
      <w:lvlText w:val="%1.%2.%3.%4.%5"/>
      <w:lvlJc w:val="left"/>
      <w:pPr>
        <w:ind w:left="3960" w:hanging="1080"/>
      </w:pPr>
    </w:lvl>
    <w:lvl w:ilvl="5">
      <w:start w:val="1"/>
      <w:numFmt w:val="decimal"/>
      <w:lvlText w:val="%1.%2.%3.%4.%5.%6"/>
      <w:lvlJc w:val="left"/>
      <w:pPr>
        <w:ind w:left="5040" w:hanging="1440"/>
      </w:pPr>
    </w:lvl>
    <w:lvl w:ilvl="6">
      <w:start w:val="1"/>
      <w:numFmt w:val="decimal"/>
      <w:lvlText w:val="%1.%2.%3.%4.%5.%6.%7"/>
      <w:lvlJc w:val="left"/>
      <w:pPr>
        <w:ind w:left="5760" w:hanging="1440"/>
      </w:pPr>
    </w:lvl>
    <w:lvl w:ilvl="7">
      <w:start w:val="1"/>
      <w:numFmt w:val="decimal"/>
      <w:lvlText w:val="%1.%2.%3.%4.%5.%6.%7.%8"/>
      <w:lvlJc w:val="left"/>
      <w:pPr>
        <w:ind w:left="6840" w:hanging="1800"/>
      </w:pPr>
    </w:lvl>
    <w:lvl w:ilvl="8">
      <w:start w:val="1"/>
      <w:numFmt w:val="decimal"/>
      <w:lvlText w:val="%1.%2.%3.%4.%5.%6.%7.%8.%9"/>
      <w:lvlJc w:val="left"/>
      <w:pPr>
        <w:ind w:left="7560" w:hanging="1800"/>
      </w:pPr>
    </w:lvl>
  </w:abstractNum>
  <w:abstractNum w:abstractNumId="9" w15:restartNumberingAfterBreak="0">
    <w:nsid w:val="1A2528C7"/>
    <w:multiLevelType w:val="hybridMultilevel"/>
    <w:tmpl w:val="F1F4D0CC"/>
    <w:lvl w:ilvl="0" w:tplc="88E4212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1F390573"/>
    <w:multiLevelType w:val="hybridMultilevel"/>
    <w:tmpl w:val="598262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18F21B2"/>
    <w:multiLevelType w:val="multilevel"/>
    <w:tmpl w:val="A666FF5A"/>
    <w:lvl w:ilvl="0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7920"/>
        </w:tabs>
        <w:ind w:left="792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8640"/>
        </w:tabs>
        <w:ind w:left="864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9360"/>
        </w:tabs>
        <w:ind w:left="936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10080"/>
        </w:tabs>
        <w:ind w:left="1008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10800"/>
        </w:tabs>
        <w:ind w:left="1080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7D96E64"/>
    <w:multiLevelType w:val="hybridMultilevel"/>
    <w:tmpl w:val="D5BADDB6"/>
    <w:lvl w:ilvl="0" w:tplc="866AF08C">
      <w:start w:val="16"/>
      <w:numFmt w:val="bullet"/>
      <w:lvlText w:val="-"/>
      <w:lvlJc w:val="left"/>
      <w:pPr>
        <w:ind w:left="1530" w:hanging="360"/>
      </w:pPr>
      <w:rPr>
        <w:rFonts w:ascii="FreesiaUPC" w:eastAsia="MS Mincho" w:hAnsi="FreesiaUPC" w:cs="FreesiaUPC" w:hint="default"/>
        <w:b w:val="0"/>
        <w:color w:val="000000"/>
      </w:rPr>
    </w:lvl>
    <w:lvl w:ilvl="1" w:tplc="04090003">
      <w:start w:val="1"/>
      <w:numFmt w:val="bullet"/>
      <w:lvlText w:val="o"/>
      <w:lvlJc w:val="left"/>
      <w:pPr>
        <w:ind w:left="225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97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9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41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13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85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57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90" w:hanging="360"/>
      </w:pPr>
      <w:rPr>
        <w:rFonts w:ascii="Wingdings" w:hAnsi="Wingdings" w:hint="default"/>
      </w:rPr>
    </w:lvl>
  </w:abstractNum>
  <w:abstractNum w:abstractNumId="13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144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3CFF309C"/>
    <w:multiLevelType w:val="hybridMultilevel"/>
    <w:tmpl w:val="BE6E249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62D6B8D"/>
    <w:multiLevelType w:val="multilevel"/>
    <w:tmpl w:val="609CB9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FreesiaUPC" w:hAnsi="FreesiaUPC" w:cs="FreesiaUPC" w:hint="default"/>
        <w:sz w:val="32"/>
        <w:szCs w:val="32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47A42A2B"/>
    <w:multiLevelType w:val="hybridMultilevel"/>
    <w:tmpl w:val="B9160F02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4C8543CA"/>
    <w:multiLevelType w:val="hybridMultilevel"/>
    <w:tmpl w:val="4FA844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C995B48"/>
    <w:multiLevelType w:val="hybridMultilevel"/>
    <w:tmpl w:val="3DF09F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B144529"/>
    <w:multiLevelType w:val="hybridMultilevel"/>
    <w:tmpl w:val="D26CF29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5DE279E2"/>
    <w:multiLevelType w:val="hybridMultilevel"/>
    <w:tmpl w:val="5AE8FCB2"/>
    <w:lvl w:ilvl="0" w:tplc="7CC28AA8">
      <w:start w:val="1"/>
      <w:numFmt w:val="bullet"/>
      <w:lvlText w:val="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6F47620"/>
    <w:multiLevelType w:val="hybridMultilevel"/>
    <w:tmpl w:val="D640EBF6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9507CFA"/>
    <w:multiLevelType w:val="multilevel"/>
    <w:tmpl w:val="DC58C7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FreesiaUPC" w:hAnsi="FreesiaUPC" w:cs="FreesiaUPC" w:hint="default"/>
        <w:b w:val="0"/>
        <w:bCs w:val="0"/>
        <w:sz w:val="36"/>
        <w:szCs w:val="36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FreesiaUPC"/>
        <w:lang w:bidi="th-TH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69BD417E"/>
    <w:multiLevelType w:val="hybridMultilevel"/>
    <w:tmpl w:val="1500EC7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6882157"/>
    <w:multiLevelType w:val="hybridMultilevel"/>
    <w:tmpl w:val="A156E244"/>
    <w:lvl w:ilvl="0" w:tplc="5D2CBB28">
      <w:start w:val="19"/>
      <w:numFmt w:val="bullet"/>
      <w:lvlText w:val="-"/>
      <w:lvlJc w:val="left"/>
      <w:pPr>
        <w:ind w:left="108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5" w15:restartNumberingAfterBreak="0">
    <w:nsid w:val="7A3172A9"/>
    <w:multiLevelType w:val="hybridMultilevel"/>
    <w:tmpl w:val="9202F152"/>
    <w:lvl w:ilvl="0" w:tplc="308237A2">
      <w:start w:val="8"/>
      <w:numFmt w:val="bullet"/>
      <w:lvlText w:val="-"/>
      <w:lvlJc w:val="left"/>
      <w:pPr>
        <w:ind w:left="720" w:hanging="360"/>
      </w:pPr>
      <w:rPr>
        <w:rFonts w:ascii="Browallia New" w:eastAsia="Cordi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8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1"/>
  </w:num>
  <w:num w:numId="8">
    <w:abstractNumId w:val="6"/>
  </w:num>
  <w:num w:numId="9">
    <w:abstractNumId w:val="13"/>
  </w:num>
  <w:num w:numId="10">
    <w:abstractNumId w:val="20"/>
  </w:num>
  <w:num w:numId="11">
    <w:abstractNumId w:val="7"/>
  </w:num>
  <w:num w:numId="12">
    <w:abstractNumId w:val="19"/>
  </w:num>
  <w:num w:numId="13">
    <w:abstractNumId w:val="21"/>
  </w:num>
  <w:num w:numId="14">
    <w:abstractNumId w:val="14"/>
  </w:num>
  <w:num w:numId="15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6"/>
  </w:num>
  <w:num w:numId="1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2"/>
  </w:num>
  <w:num w:numId="21">
    <w:abstractNumId w:val="24"/>
  </w:num>
  <w:num w:numId="22">
    <w:abstractNumId w:val="6"/>
  </w:num>
  <w:num w:numId="23">
    <w:abstractNumId w:val="13"/>
  </w:num>
  <w:num w:numId="24">
    <w:abstractNumId w:val="24"/>
  </w:num>
  <w:num w:numId="25">
    <w:abstractNumId w:val="25"/>
  </w:num>
  <w:num w:numId="26">
    <w:abstractNumId w:val="23"/>
  </w:num>
  <w:num w:numId="27">
    <w:abstractNumId w:val="0"/>
  </w:num>
  <w:num w:numId="28">
    <w:abstractNumId w:val="18"/>
  </w:num>
  <w:num w:numId="29">
    <w:abstractNumId w:val="17"/>
  </w:num>
  <w:num w:numId="30">
    <w:abstractNumId w:val="10"/>
  </w:num>
  <w:num w:numId="3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73E4"/>
    <w:rsid w:val="00000B78"/>
    <w:rsid w:val="00014996"/>
    <w:rsid w:val="000209D4"/>
    <w:rsid w:val="0002381B"/>
    <w:rsid w:val="0003172A"/>
    <w:rsid w:val="0004483B"/>
    <w:rsid w:val="000528C6"/>
    <w:rsid w:val="00066184"/>
    <w:rsid w:val="00072ED7"/>
    <w:rsid w:val="00087386"/>
    <w:rsid w:val="00097D3C"/>
    <w:rsid w:val="000A1CFF"/>
    <w:rsid w:val="000B0C5B"/>
    <w:rsid w:val="000B23AB"/>
    <w:rsid w:val="000B5C9C"/>
    <w:rsid w:val="000B7E55"/>
    <w:rsid w:val="000E102D"/>
    <w:rsid w:val="000E4B22"/>
    <w:rsid w:val="0010707D"/>
    <w:rsid w:val="00114239"/>
    <w:rsid w:val="00121DE2"/>
    <w:rsid w:val="00150413"/>
    <w:rsid w:val="001673E4"/>
    <w:rsid w:val="00185875"/>
    <w:rsid w:val="001B76ED"/>
    <w:rsid w:val="001C7310"/>
    <w:rsid w:val="001E387C"/>
    <w:rsid w:val="00202A85"/>
    <w:rsid w:val="00204FE4"/>
    <w:rsid w:val="00211425"/>
    <w:rsid w:val="002141BB"/>
    <w:rsid w:val="00227BB2"/>
    <w:rsid w:val="0023104E"/>
    <w:rsid w:val="002626F3"/>
    <w:rsid w:val="002C3D15"/>
    <w:rsid w:val="002D76A6"/>
    <w:rsid w:val="002E21C5"/>
    <w:rsid w:val="00313D83"/>
    <w:rsid w:val="00327C08"/>
    <w:rsid w:val="00333B9A"/>
    <w:rsid w:val="00371182"/>
    <w:rsid w:val="0037273E"/>
    <w:rsid w:val="00372F86"/>
    <w:rsid w:val="0038658F"/>
    <w:rsid w:val="003878B1"/>
    <w:rsid w:val="003956B3"/>
    <w:rsid w:val="003964D5"/>
    <w:rsid w:val="003A01DE"/>
    <w:rsid w:val="003D2DCE"/>
    <w:rsid w:val="003D613A"/>
    <w:rsid w:val="003E3BAB"/>
    <w:rsid w:val="003F07D2"/>
    <w:rsid w:val="0040245D"/>
    <w:rsid w:val="00414B2B"/>
    <w:rsid w:val="004200DF"/>
    <w:rsid w:val="004213A8"/>
    <w:rsid w:val="00444589"/>
    <w:rsid w:val="00454766"/>
    <w:rsid w:val="00454A69"/>
    <w:rsid w:val="004572A2"/>
    <w:rsid w:val="00472E53"/>
    <w:rsid w:val="00474B81"/>
    <w:rsid w:val="00482B80"/>
    <w:rsid w:val="004B65A0"/>
    <w:rsid w:val="004C0739"/>
    <w:rsid w:val="004E5C17"/>
    <w:rsid w:val="004F061F"/>
    <w:rsid w:val="004F4961"/>
    <w:rsid w:val="00507DC2"/>
    <w:rsid w:val="00510F6B"/>
    <w:rsid w:val="00524C30"/>
    <w:rsid w:val="00536EA7"/>
    <w:rsid w:val="00537F4C"/>
    <w:rsid w:val="00572F06"/>
    <w:rsid w:val="00584015"/>
    <w:rsid w:val="005861B6"/>
    <w:rsid w:val="005B0AFE"/>
    <w:rsid w:val="005B6F9C"/>
    <w:rsid w:val="005C08B6"/>
    <w:rsid w:val="005D0CA6"/>
    <w:rsid w:val="005D2934"/>
    <w:rsid w:val="005F53AC"/>
    <w:rsid w:val="00606C19"/>
    <w:rsid w:val="0061611D"/>
    <w:rsid w:val="0062533A"/>
    <w:rsid w:val="006304DA"/>
    <w:rsid w:val="00644919"/>
    <w:rsid w:val="00647261"/>
    <w:rsid w:val="00660267"/>
    <w:rsid w:val="006634FF"/>
    <w:rsid w:val="00671978"/>
    <w:rsid w:val="00676A0A"/>
    <w:rsid w:val="006B4D56"/>
    <w:rsid w:val="006C4C21"/>
    <w:rsid w:val="006C4F7E"/>
    <w:rsid w:val="006C75C0"/>
    <w:rsid w:val="006D2335"/>
    <w:rsid w:val="006E6ECE"/>
    <w:rsid w:val="00702870"/>
    <w:rsid w:val="007177D2"/>
    <w:rsid w:val="00760464"/>
    <w:rsid w:val="007647F5"/>
    <w:rsid w:val="007763EF"/>
    <w:rsid w:val="007972A5"/>
    <w:rsid w:val="007A7DB4"/>
    <w:rsid w:val="007B6329"/>
    <w:rsid w:val="007D0D6D"/>
    <w:rsid w:val="007E27E3"/>
    <w:rsid w:val="007E7A74"/>
    <w:rsid w:val="007F501F"/>
    <w:rsid w:val="00821DF6"/>
    <w:rsid w:val="00822937"/>
    <w:rsid w:val="008238A5"/>
    <w:rsid w:val="0083485D"/>
    <w:rsid w:val="0083511A"/>
    <w:rsid w:val="008375EE"/>
    <w:rsid w:val="00856F4B"/>
    <w:rsid w:val="0086028F"/>
    <w:rsid w:val="008664BE"/>
    <w:rsid w:val="00875F25"/>
    <w:rsid w:val="00883F0B"/>
    <w:rsid w:val="00890986"/>
    <w:rsid w:val="00892239"/>
    <w:rsid w:val="00893C3C"/>
    <w:rsid w:val="008A7C70"/>
    <w:rsid w:val="008B0B28"/>
    <w:rsid w:val="008B385F"/>
    <w:rsid w:val="008D0CE2"/>
    <w:rsid w:val="009058CF"/>
    <w:rsid w:val="009177D6"/>
    <w:rsid w:val="00924DFC"/>
    <w:rsid w:val="00931059"/>
    <w:rsid w:val="009370BF"/>
    <w:rsid w:val="00937459"/>
    <w:rsid w:val="009458CB"/>
    <w:rsid w:val="00952C62"/>
    <w:rsid w:val="0098525C"/>
    <w:rsid w:val="009858ED"/>
    <w:rsid w:val="00990343"/>
    <w:rsid w:val="009954BA"/>
    <w:rsid w:val="00997A22"/>
    <w:rsid w:val="009A1FB2"/>
    <w:rsid w:val="009C26D8"/>
    <w:rsid w:val="009C6462"/>
    <w:rsid w:val="009E6133"/>
    <w:rsid w:val="009E7582"/>
    <w:rsid w:val="00A1060E"/>
    <w:rsid w:val="00A26104"/>
    <w:rsid w:val="00A524A8"/>
    <w:rsid w:val="00A67AC3"/>
    <w:rsid w:val="00A67E97"/>
    <w:rsid w:val="00A93985"/>
    <w:rsid w:val="00AC019C"/>
    <w:rsid w:val="00AC5FDF"/>
    <w:rsid w:val="00AE607E"/>
    <w:rsid w:val="00AF33BF"/>
    <w:rsid w:val="00B0340A"/>
    <w:rsid w:val="00B24A31"/>
    <w:rsid w:val="00B34ABF"/>
    <w:rsid w:val="00B53BE4"/>
    <w:rsid w:val="00B64E91"/>
    <w:rsid w:val="00B7254F"/>
    <w:rsid w:val="00B939E1"/>
    <w:rsid w:val="00BB2B83"/>
    <w:rsid w:val="00BC7E52"/>
    <w:rsid w:val="00BD28A6"/>
    <w:rsid w:val="00BD78FE"/>
    <w:rsid w:val="00BF7617"/>
    <w:rsid w:val="00C04458"/>
    <w:rsid w:val="00C06732"/>
    <w:rsid w:val="00C067E6"/>
    <w:rsid w:val="00C11BC5"/>
    <w:rsid w:val="00C12E62"/>
    <w:rsid w:val="00C411D6"/>
    <w:rsid w:val="00C52CBF"/>
    <w:rsid w:val="00C60935"/>
    <w:rsid w:val="00C73F7C"/>
    <w:rsid w:val="00C9777D"/>
    <w:rsid w:val="00CA1F5B"/>
    <w:rsid w:val="00CA5D68"/>
    <w:rsid w:val="00CB23DE"/>
    <w:rsid w:val="00CD141E"/>
    <w:rsid w:val="00CD3CD0"/>
    <w:rsid w:val="00CD6993"/>
    <w:rsid w:val="00CE70F5"/>
    <w:rsid w:val="00D21276"/>
    <w:rsid w:val="00D53891"/>
    <w:rsid w:val="00D55F36"/>
    <w:rsid w:val="00D67D6E"/>
    <w:rsid w:val="00D736BB"/>
    <w:rsid w:val="00D829F6"/>
    <w:rsid w:val="00D8519C"/>
    <w:rsid w:val="00D867F5"/>
    <w:rsid w:val="00D97F17"/>
    <w:rsid w:val="00DA2CC9"/>
    <w:rsid w:val="00DC78E1"/>
    <w:rsid w:val="00E028E1"/>
    <w:rsid w:val="00E11FA0"/>
    <w:rsid w:val="00E128DB"/>
    <w:rsid w:val="00E259A1"/>
    <w:rsid w:val="00E33402"/>
    <w:rsid w:val="00E4395A"/>
    <w:rsid w:val="00E5565D"/>
    <w:rsid w:val="00E67DC4"/>
    <w:rsid w:val="00E7279C"/>
    <w:rsid w:val="00E8514E"/>
    <w:rsid w:val="00E87C55"/>
    <w:rsid w:val="00E91A47"/>
    <w:rsid w:val="00EA6891"/>
    <w:rsid w:val="00EE1B6E"/>
    <w:rsid w:val="00EF3F03"/>
    <w:rsid w:val="00F048B4"/>
    <w:rsid w:val="00F059E0"/>
    <w:rsid w:val="00F065E1"/>
    <w:rsid w:val="00F33B66"/>
    <w:rsid w:val="00F40C27"/>
    <w:rsid w:val="00F41B02"/>
    <w:rsid w:val="00F45CED"/>
    <w:rsid w:val="00F46FDC"/>
    <w:rsid w:val="00F52863"/>
    <w:rsid w:val="00F57A43"/>
    <w:rsid w:val="00F62AE9"/>
    <w:rsid w:val="00F80CC5"/>
    <w:rsid w:val="00FD424B"/>
    <w:rsid w:val="00FF0524"/>
    <w:rsid w:val="00FF1ECE"/>
    <w:rsid w:val="00FF31DB"/>
    <w:rsid w:val="00FF6D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F38E0762-D5A4-40BF-8703-77EB117262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177D6"/>
    <w:pPr>
      <w:spacing w:after="0" w:line="240" w:lineRule="auto"/>
    </w:pPr>
    <w:rPr>
      <w:rFonts w:ascii="Cordia New" w:eastAsia="Cordia New" w:hAnsi="Times New Roman" w:cs="Cordia New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673E4"/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673E4"/>
    <w:rPr>
      <w:rFonts w:ascii="Tahoma" w:hAnsi="Tahoma" w:cs="Angsana New"/>
      <w:sz w:val="16"/>
      <w:szCs w:val="20"/>
    </w:rPr>
  </w:style>
  <w:style w:type="paragraph" w:styleId="Subtitle">
    <w:name w:val="Subtitle"/>
    <w:basedOn w:val="Normal"/>
    <w:link w:val="SubtitleChar"/>
    <w:qFormat/>
    <w:rsid w:val="0083511A"/>
    <w:rPr>
      <w:rFonts w:hAnsi="Cordia New" w:cs="Angsana New"/>
      <w:b/>
      <w:bCs/>
      <w:sz w:val="32"/>
      <w:szCs w:val="32"/>
      <w:u w:val="single"/>
      <w:lang w:val="x-none" w:eastAsia="x-none"/>
    </w:rPr>
  </w:style>
  <w:style w:type="character" w:customStyle="1" w:styleId="SubtitleChar">
    <w:name w:val="Subtitle Char"/>
    <w:basedOn w:val="DefaultParagraphFont"/>
    <w:link w:val="Subtitle"/>
    <w:rsid w:val="0083511A"/>
    <w:rPr>
      <w:rFonts w:ascii="Cordia New" w:eastAsia="Cordia New" w:hAnsi="Cordia New" w:cs="Angsana New"/>
      <w:b/>
      <w:bCs/>
      <w:sz w:val="32"/>
      <w:szCs w:val="32"/>
      <w:u w:val="single"/>
      <w:lang w:val="x-none" w:eastAsia="x-none"/>
    </w:rPr>
  </w:style>
  <w:style w:type="paragraph" w:styleId="NormalWeb">
    <w:name w:val="Normal (Web)"/>
    <w:basedOn w:val="Normal"/>
    <w:uiPriority w:val="99"/>
    <w:unhideWhenUsed/>
    <w:rsid w:val="000A1CFF"/>
    <w:pPr>
      <w:spacing w:before="100" w:beforeAutospacing="1" w:after="100" w:afterAutospacing="1"/>
    </w:pPr>
    <w:rPr>
      <w:rFonts w:ascii="Angsana New" w:eastAsia="Times New Roman" w:hAnsi="Angsana New" w:cs="Angsana New"/>
    </w:rPr>
  </w:style>
  <w:style w:type="character" w:styleId="Strong">
    <w:name w:val="Strong"/>
    <w:basedOn w:val="DefaultParagraphFont"/>
    <w:uiPriority w:val="22"/>
    <w:qFormat/>
    <w:rsid w:val="000A1CFF"/>
    <w:rPr>
      <w:b/>
      <w:bCs/>
    </w:rPr>
  </w:style>
  <w:style w:type="paragraph" w:customStyle="1" w:styleId="BasicParagraph">
    <w:name w:val="[Basic Paragraph]"/>
    <w:basedOn w:val="Normal"/>
    <w:uiPriority w:val="99"/>
    <w:rsid w:val="00893C3C"/>
    <w:pPr>
      <w:autoSpaceDE w:val="0"/>
      <w:autoSpaceDN w:val="0"/>
      <w:adjustRightInd w:val="0"/>
      <w:spacing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customStyle="1" w:styleId="Default">
    <w:name w:val="Default"/>
    <w:rsid w:val="00893C3C"/>
    <w:pPr>
      <w:autoSpaceDE w:val="0"/>
      <w:autoSpaceDN w:val="0"/>
      <w:adjustRightInd w:val="0"/>
      <w:spacing w:after="0" w:line="240" w:lineRule="auto"/>
    </w:pPr>
    <w:rPr>
      <w:rFonts w:ascii="Tahoma" w:eastAsia="Calibri" w:hAnsi="Tahoma" w:cs="Tahoma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893C3C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</w:rPr>
  </w:style>
  <w:style w:type="paragraph" w:styleId="Revision">
    <w:name w:val="Revision"/>
    <w:hidden/>
    <w:uiPriority w:val="99"/>
    <w:semiHidden/>
    <w:rsid w:val="00C06732"/>
    <w:pPr>
      <w:spacing w:after="0" w:line="240" w:lineRule="auto"/>
    </w:pPr>
    <w:rPr>
      <w:rFonts w:ascii="Cordia New" w:eastAsia="Cordia New" w:hAnsi="Times New Roman" w:cs="Cordia New"/>
      <w:sz w:val="28"/>
      <w:szCs w:val="35"/>
    </w:rPr>
  </w:style>
  <w:style w:type="character" w:customStyle="1" w:styleId="apple-converted-space">
    <w:name w:val="apple-converted-space"/>
    <w:basedOn w:val="DefaultParagraphFont"/>
    <w:rsid w:val="009058CF"/>
  </w:style>
  <w:style w:type="character" w:styleId="Hyperlink">
    <w:name w:val="Hyperlink"/>
    <w:basedOn w:val="DefaultParagraphFont"/>
    <w:uiPriority w:val="99"/>
    <w:semiHidden/>
    <w:unhideWhenUsed/>
    <w:rsid w:val="002141BB"/>
    <w:rPr>
      <w:color w:val="0000FF"/>
      <w:u w:val="single"/>
    </w:rPr>
  </w:style>
  <w:style w:type="character" w:styleId="Emphasis">
    <w:name w:val="Emphasis"/>
    <w:basedOn w:val="DefaultParagraphFont"/>
    <w:uiPriority w:val="20"/>
    <w:qFormat/>
    <w:rsid w:val="00990343"/>
    <w:rPr>
      <w:i/>
      <w:iCs/>
    </w:rPr>
  </w:style>
  <w:style w:type="character" w:customStyle="1" w:styleId="tnihongohelp">
    <w:name w:val="t_nihongo_help"/>
    <w:basedOn w:val="DefaultParagraphFont"/>
    <w:rsid w:val="00990343"/>
  </w:style>
  <w:style w:type="table" w:styleId="TableGrid">
    <w:name w:val="Table Grid"/>
    <w:basedOn w:val="TableNormal"/>
    <w:uiPriority w:val="39"/>
    <w:rsid w:val="009370BF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PlainTable1">
    <w:name w:val="Plain Table 1"/>
    <w:basedOn w:val="TableNormal"/>
    <w:uiPriority w:val="41"/>
    <w:rsid w:val="009370BF"/>
    <w:pPr>
      <w:spacing w:before="120" w:after="0" w:line="240" w:lineRule="auto"/>
    </w:pPr>
    <w:rPr>
      <w:rFonts w:eastAsiaTheme="minorEastAsia"/>
      <w:szCs w:val="22"/>
      <w:lang w:eastAsia="ja-JP" w:bidi="ar-SA"/>
    </w:rPr>
    <w:tblPr>
      <w:tblStyleRowBandSize w:val="1"/>
      <w:tblStyleColBandSize w:val="1"/>
      <w:tblInd w:w="0" w:type="nil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NoSpacing">
    <w:name w:val="No Spacing"/>
    <w:uiPriority w:val="1"/>
    <w:qFormat/>
    <w:rsid w:val="009370BF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7828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27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4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09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45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08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46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36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40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876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17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0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1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952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17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547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ECCE602522AA43FBAFBE5381CEC3FA8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DEC9DC2-01F8-4440-8555-498A1C611374}"/>
      </w:docPartPr>
      <w:docPartBody>
        <w:p w:rsidR="00293B6B" w:rsidRDefault="00306A23" w:rsidP="00306A23">
          <w:pPr>
            <w:pStyle w:val="ECCE602522AA43FBAFBE5381CEC3FA80"/>
          </w:pPr>
          <w:r>
            <w:rPr>
              <w:rStyle w:val="PlaceholderText"/>
              <w:sz w:val="28"/>
            </w:rPr>
            <w:t>Choose an item</w:t>
          </w:r>
          <w:r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EEA8A27BD78B403FBEC8BB57280685D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17270B1-560A-47BF-8A3B-054B665CE813}"/>
      </w:docPartPr>
      <w:docPartBody>
        <w:p w:rsidR="00F505A8" w:rsidRDefault="0090053E" w:rsidP="0090053E">
          <w:pPr>
            <w:pStyle w:val="EEA8A27BD78B403FBEC8BB57280685DF"/>
          </w:pPr>
          <w:r>
            <w:rPr>
              <w:rStyle w:val="PlaceholderText"/>
              <w:sz w:val="28"/>
            </w:rPr>
            <w:t>Choose an item</w:t>
          </w:r>
          <w:r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06A23"/>
    <w:rsid w:val="001369A7"/>
    <w:rsid w:val="00181CB0"/>
    <w:rsid w:val="00197C97"/>
    <w:rsid w:val="001B7C77"/>
    <w:rsid w:val="001C7141"/>
    <w:rsid w:val="001D4B76"/>
    <w:rsid w:val="001F3D82"/>
    <w:rsid w:val="00293B6B"/>
    <w:rsid w:val="00306A23"/>
    <w:rsid w:val="003255CE"/>
    <w:rsid w:val="0033593C"/>
    <w:rsid w:val="00351DC7"/>
    <w:rsid w:val="003C3DAA"/>
    <w:rsid w:val="003C573B"/>
    <w:rsid w:val="003C6A71"/>
    <w:rsid w:val="003E68B9"/>
    <w:rsid w:val="003E78D7"/>
    <w:rsid w:val="00503A15"/>
    <w:rsid w:val="0057200F"/>
    <w:rsid w:val="005D4F54"/>
    <w:rsid w:val="0061011A"/>
    <w:rsid w:val="00691211"/>
    <w:rsid w:val="0074214E"/>
    <w:rsid w:val="00832BF6"/>
    <w:rsid w:val="008B4BF6"/>
    <w:rsid w:val="008F6C95"/>
    <w:rsid w:val="0090053E"/>
    <w:rsid w:val="009638DE"/>
    <w:rsid w:val="00985814"/>
    <w:rsid w:val="00996ECD"/>
    <w:rsid w:val="009F2139"/>
    <w:rsid w:val="00A7463C"/>
    <w:rsid w:val="00B41B83"/>
    <w:rsid w:val="00B7082E"/>
    <w:rsid w:val="00C07F36"/>
    <w:rsid w:val="00C76638"/>
    <w:rsid w:val="00CB6657"/>
    <w:rsid w:val="00D232CD"/>
    <w:rsid w:val="00D619C8"/>
    <w:rsid w:val="00D82E77"/>
    <w:rsid w:val="00DA4C16"/>
    <w:rsid w:val="00F505A8"/>
    <w:rsid w:val="00FA0F2E"/>
    <w:rsid w:val="00FB38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90053E"/>
  </w:style>
  <w:style w:type="paragraph" w:customStyle="1" w:styleId="ECCE602522AA43FBAFBE5381CEC3FA80">
    <w:name w:val="ECCE602522AA43FBAFBE5381CEC3FA80"/>
    <w:rsid w:val="00306A23"/>
  </w:style>
  <w:style w:type="paragraph" w:customStyle="1" w:styleId="78DB905DD4774E9F827668E5275040A2">
    <w:name w:val="78DB905DD4774E9F827668E5275040A2"/>
    <w:rsid w:val="00996ECD"/>
  </w:style>
  <w:style w:type="paragraph" w:customStyle="1" w:styleId="594A56749365458BB69C18E0D447D9C8">
    <w:name w:val="594A56749365458BB69C18E0D447D9C8"/>
    <w:rsid w:val="00996ECD"/>
  </w:style>
  <w:style w:type="paragraph" w:customStyle="1" w:styleId="EEA8A27BD78B403FBEC8BB57280685DF">
    <w:name w:val="EEA8A27BD78B403FBEC8BB57280685DF"/>
    <w:rsid w:val="0090053E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8662426-A0C3-4667-83D1-918128CC1D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10</Pages>
  <Words>3267</Words>
  <Characters>18623</Characters>
  <Application>Microsoft Office Word</Application>
  <DocSecurity>0</DocSecurity>
  <Lines>155</Lines>
  <Paragraphs>43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>Sky123.Org</Company>
  <LinksUpToDate>false</LinksUpToDate>
  <CharactersWithSpaces>21847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Windows User</cp:lastModifiedBy>
  <cp:revision>9</cp:revision>
  <cp:lastPrinted>2018-09-10T02:35:00Z</cp:lastPrinted>
  <dcterms:created xsi:type="dcterms:W3CDTF">2018-10-16T13:30:00Z</dcterms:created>
  <dcterms:modified xsi:type="dcterms:W3CDTF">2018-10-17T04:02:00Z</dcterms:modified>
</cp:coreProperties>
</file>