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0DDB" w14:textId="07A7BBD9" w:rsidR="00070B7B" w:rsidRDefault="00676609" w:rsidP="00383BD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50A2489" wp14:editId="58C0C9B6">
            <wp:extent cx="6677025" cy="6677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73586" w14:textId="77777777" w:rsidR="006C036B" w:rsidRPr="00D1176D" w:rsidRDefault="006C036B" w:rsidP="00383BD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18A90DE6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07B9D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07B9D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A07B9D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4"/>
        <w:gridCol w:w="4998"/>
        <w:gridCol w:w="3169"/>
      </w:tblGrid>
      <w:tr w:rsidR="00F17A5A" w:rsidRPr="00D1176D" w14:paraId="6A8D7E63" w14:textId="77777777" w:rsidTr="006D6831">
        <w:tc>
          <w:tcPr>
            <w:tcW w:w="2250" w:type="dxa"/>
            <w:shd w:val="clear" w:color="auto" w:fill="FFCCFF"/>
          </w:tcPr>
          <w:p w14:paraId="4A0CBE37" w14:textId="396CC737" w:rsidR="0073544D" w:rsidRPr="00D1176D" w:rsidRDefault="00A07B9D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</w:t>
            </w:r>
            <w:r>
              <w:rPr>
                <w:rFonts w:ascii="Browallia New" w:hAnsi="Browallia New" w:cs="Browallia New"/>
                <w:sz w:val="32"/>
                <w:szCs w:val="32"/>
              </w:rPr>
              <w:t>610</w:t>
            </w:r>
          </w:p>
        </w:tc>
        <w:tc>
          <w:tcPr>
            <w:tcW w:w="5130" w:type="dxa"/>
            <w:shd w:val="clear" w:color="auto" w:fill="FFCCFF"/>
          </w:tcPr>
          <w:p w14:paraId="65EA2A68" w14:textId="0B37CE0A" w:rsidR="00F17A5A" w:rsidRPr="00D1176D" w:rsidRDefault="00A07B9D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โอซาก้า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FFCCFF"/>
          </w:tcPr>
          <w:p w14:paraId="6369BD3B" w14:textId="39572FAF" w:rsidR="00F17A5A" w:rsidRPr="00D1176D" w:rsidRDefault="000D20F3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14.00-21.55</w:t>
            </w:r>
          </w:p>
        </w:tc>
      </w:tr>
      <w:tr w:rsidR="0073544D" w:rsidRPr="00D1176D" w14:paraId="73A2ABB3" w14:textId="77777777" w:rsidTr="006D6831">
        <w:trPr>
          <w:trHeight w:val="503"/>
        </w:trPr>
        <w:tc>
          <w:tcPr>
            <w:tcW w:w="2250" w:type="dxa"/>
            <w:shd w:val="clear" w:color="auto" w:fill="6ED7F8"/>
          </w:tcPr>
          <w:p w14:paraId="513682C4" w14:textId="428A60ED" w:rsidR="0073544D" w:rsidRPr="00D1176D" w:rsidRDefault="00A07B9D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XJ</w:t>
            </w:r>
            <w:r>
              <w:rPr>
                <w:rFonts w:ascii="Browallia New" w:hAnsi="Browallia New" w:cs="Browallia New"/>
                <w:sz w:val="32"/>
                <w:szCs w:val="32"/>
              </w:rPr>
              <w:t>611</w:t>
            </w:r>
          </w:p>
        </w:tc>
        <w:tc>
          <w:tcPr>
            <w:tcW w:w="5130" w:type="dxa"/>
            <w:shd w:val="clear" w:color="auto" w:fill="6ED7F8"/>
          </w:tcPr>
          <w:p w14:paraId="33437B23" w14:textId="77922B9B" w:rsidR="0073544D" w:rsidRPr="00D1176D" w:rsidRDefault="00A07B9D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(โอซาก้า)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6ED7F8"/>
          </w:tcPr>
          <w:p w14:paraId="3ED7B0B3" w14:textId="27E88F11" w:rsidR="0073544D" w:rsidRPr="00D1176D" w:rsidRDefault="000D20F3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23.55-03.50+1</w:t>
            </w:r>
          </w:p>
        </w:tc>
      </w:tr>
    </w:tbl>
    <w:p w14:paraId="42A1E8B7" w14:textId="1C7AD224" w:rsidR="000B305F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A07B9D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1E13CC46" w14:textId="2FC36DBC" w:rsidR="00D1176D" w:rsidRPr="00D1176D" w:rsidRDefault="00684CD5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62E7C415" w14:textId="721F724E" w:rsidR="00331F88" w:rsidRPr="00D1176D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คันไซ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</w:t>
            </w:r>
            <w:r w:rsidR="00F77B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A07B9D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07B9D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51791131" w:rsidR="002E7354" w:rsidRDefault="000D20F3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11.00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07B9D"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A07B9D"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="00A07B9D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A07B9D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A07B9D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DBFF950" w14:textId="1D0BC3BF" w:rsidR="00F77B9A" w:rsidRPr="00D1176D" w:rsidRDefault="00DD5624" w:rsidP="009E7576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78C7E41" w14:textId="2C33FA0F" w:rsidR="00A610CF" w:rsidRPr="00D1176D" w:rsidRDefault="000D20F3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14.00</w:t>
      </w:r>
      <w:r w:rsidR="00A07B9D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  <w:r w:rsidR="00A610CF"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A07B9D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A07B9D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A07B9D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07B9D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</w:t>
      </w:r>
      <w:r w:rsidR="00A07B9D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610</w:t>
      </w:r>
    </w:p>
    <w:p w14:paraId="67C99D97" w14:textId="62BEF876" w:rsidR="00616030" w:rsidRDefault="00A07B9D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0D20F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1.55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A530EEF" w14:textId="2CB7FD78" w:rsidR="00370872" w:rsidRPr="00572948" w:rsidRDefault="00370872" w:rsidP="0037087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ค่ำ          </w:t>
      </w:r>
      <w:r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บริการอาหาร เซตเบนโตะ</w:t>
      </w:r>
    </w:p>
    <w:p w14:paraId="5C7A12EC" w14:textId="4C74050C" w:rsidR="009E7576" w:rsidRDefault="009E7576" w:rsidP="00370872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A533A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EA533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07B9D" w:rsidRPr="00370872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IZUMIOTSU KANKU WASHINTON</w:t>
      </w:r>
      <w:r w:rsidR="00370872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หรือเทียบเท่า</w:t>
      </w:r>
    </w:p>
    <w:p w14:paraId="19DEDF53" w14:textId="77777777" w:rsidR="00370872" w:rsidRPr="00EA533A" w:rsidRDefault="00370872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6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9E7576" w:rsidRPr="00D1176D" w14:paraId="17E8E232" w14:textId="77777777" w:rsidTr="009E75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7699C826" w14:textId="08887209" w:rsidR="009E7576" w:rsidRPr="00D1176D" w:rsidRDefault="009E7576" w:rsidP="009E757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ED7F8"/>
                  <w:cs/>
                </w:rPr>
                <w:id w:val="-1765989236"/>
                <w:placeholder>
                  <w:docPart w:val="6B185A6A902E4209834EE8967C76FC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07B9D" w:rsidRPr="006D6831">
                  <w:rPr>
                    <w:rFonts w:ascii="Browallia New" w:hAnsi="Browallia New" w:cs="Browallia New"/>
                    <w:sz w:val="32"/>
                    <w:szCs w:val="32"/>
                    <w:shd w:val="clear" w:color="auto" w:fill="6ED7F8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04A06254" w14:textId="4E22C7B5" w:rsidR="009E7576" w:rsidRPr="00CA13D4" w:rsidRDefault="007806B3" w:rsidP="009E757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หมู่บ้านมิยามะ - ศาลเจ้าฟูชิมิ อินาริ </w:t>
            </w:r>
            <w:r w:rsidR="009E757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9E7576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วัด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คิโยมิสึ </w:t>
            </w:r>
            <w:r w:rsidR="009E7576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อิออน มอลล์  </w:t>
            </w:r>
            <w:r w:rsidR="00A07B9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</w:t>
            </w:r>
            <w:r w:rsidR="003708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(</w:t>
            </w:r>
            <w:r w:rsidR="00D85D2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07B9D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13913C7" w14:textId="092D0045" w:rsidR="00D85D2B" w:rsidRPr="00D85D2B" w:rsidRDefault="00D85D2B" w:rsidP="00D85D2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72948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72948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57294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249874BC" w14:textId="23E70860" w:rsidR="009E7576" w:rsidRPr="00EA533A" w:rsidRDefault="00EF5CD7" w:rsidP="009E7576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40"/>
          <w:szCs w:val="40"/>
          <w:cs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</w:t>
      </w:r>
      <w:r w:rsidR="009E757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่ </w:t>
      </w:r>
      <w:r w:rsidR="009E7576" w:rsidRPr="00EA533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หมู่บ้านมิยามะ</w:t>
      </w:r>
      <w:r w:rsidR="009E757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เป็นชุมชนที่เต็มไปด้วยกลิ่นอายของยุคสมัยก่อน มีบ้านโบราณกระจายอยู่ทั่วพื้นที่กว่า 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200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หลังคาเรือน มีลักษณะคล้ายๆหมู่บ้านเล็กๆ และชุมชนหลายๆชุมชนกระจัดกระจายไปตามทางแคบหุบเขาที่คดเคี้ยว แหล่งท่องเที่ยวหลักของที่นี่คือหมูบ้านทางทิศเหนือ เรียกว่า คายาบูกิ โน ซาโตะ 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KAYABUKI NO SATO</w:t>
      </w:r>
      <w:r w:rsidR="009E7576" w:rsidRPr="00EA533A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ซึ่งมีกระท่อมหลังคาสูงอยู่ในพื้นที่เกือบ 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หลัง แต่ละบ้านมีการอนุรักษ์รูปแบบตัวอาคารด้านนอกด้วยวัฒนธรรมแบบดั้งเดิมที่มีชื่อเสียงเกี่ยวกับการมุงหลังคาแบบ 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KAYABUKI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เป็นบ้านจริงๆที่มีคนอยู่อาศัยจริงๆ จึงทำให้อาจไม่สะดวกให้คนเข้าไปดูภายในตัวบ้าน</w:t>
      </w:r>
      <w:r w:rsidR="009E7576" w:rsidRPr="00EA533A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ยังจะมีพิพิธภัณฑ์คายาบูกิ โน ซาโตะ(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KAYABUKI NO SATO FOLK MUSEUM)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ที่เปิดให้นักท่องเที่ยวทั่วไปได้เข้ามาชมกัน ภายในนั้นมีการจัดแสดงเครื่องมือแบบดั้งเดิม และอุปกรณ์เครื่องใช้ในบ้านโบราณเมื่อสมัยสิบปีก่อน ถัดจากพิพิธภัณฑ์คายาบูกิ โน ซาโตะไม่ไกลนัก เป็นที่ตั้งของพิพิธภัณฑ์อินดิโงะ(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LITTLE INDIGO MUSEUM)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เป็นที่จัดแสดงศิลปะและสตูดิโอการย้อมสีผ้าอินดิโงะ นอกจากนั้นยังมีคาเฟ่ และร้านขายของที่ระลึกตั้งอยู่ใกล้ๆที่จอดรถนักท่องเที่ยวอีกด้วย</w:t>
      </w:r>
      <w:r w:rsidR="009E7576" w:rsidRPr="00EA533A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ที่นี่ยังจะมีกิจกรรมให้นักท่องเที่ยวได้ลองทำกันอีกด้วย </w:t>
      </w:r>
      <w:r w:rsidR="00EA533A" w:rsidRPr="00EA533A">
        <w:rPr>
          <w:rFonts w:ascii="Browallia New" w:hAnsi="Browallia New" w:cs="Browallia New" w:hint="cs"/>
          <w:color w:val="0000FF"/>
          <w:sz w:val="32"/>
          <w:szCs w:val="32"/>
          <w:cs/>
        </w:rPr>
        <w:t>(ไม่รวมค่าเข้าชมพิพิธภัณฑ์)</w:t>
      </w:r>
    </w:p>
    <w:p w14:paraId="062B0F47" w14:textId="74CB55F1" w:rsidR="009E7576" w:rsidRDefault="00EA39D9" w:rsidP="006C036B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8A46B88" wp14:editId="67497272">
            <wp:extent cx="3343275" cy="22288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533A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66DCE1AC" wp14:editId="09046197">
            <wp:extent cx="3305175" cy="2239645"/>
            <wp:effectExtent l="0" t="0" r="9525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796" cy="225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08D73" w14:textId="13B51204" w:rsidR="00EA533A" w:rsidRDefault="00EA39D9" w:rsidP="00370872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="00EA533A"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="00E8746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EA533A"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  <w:r w:rsidR="00A07B9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5269C98B" w14:textId="40323B64" w:rsidR="00EA533A" w:rsidRDefault="00EA533A" w:rsidP="00EA533A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 (</w:t>
      </w:r>
      <w:r w:rsidR="00A07B9D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A07B9D"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A07B9D"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14:paraId="3F65AD57" w14:textId="64BA72FE" w:rsidR="00EA533A" w:rsidRPr="005B4179" w:rsidRDefault="00EA533A" w:rsidP="00EA533A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58B53B1B" wp14:editId="5AB5F42D">
            <wp:simplePos x="0" y="0"/>
            <wp:positionH relativeFrom="margin">
              <wp:posOffset>3771900</wp:posOffset>
            </wp:positionH>
            <wp:positionV relativeFrom="paragraph">
              <wp:posOffset>92710</wp:posOffset>
            </wp:positionV>
            <wp:extent cx="3048000" cy="210439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9504" behindDoc="0" locked="0" layoutInCell="1" allowOverlap="1" wp14:anchorId="574DDC0F" wp14:editId="62117D61">
            <wp:simplePos x="0" y="0"/>
            <wp:positionH relativeFrom="column">
              <wp:posOffset>-123825</wp:posOffset>
            </wp:positionH>
            <wp:positionV relativeFrom="paragraph">
              <wp:posOffset>83820</wp:posOffset>
            </wp:positionV>
            <wp:extent cx="3895725" cy="2114550"/>
            <wp:effectExtent l="0" t="0" r="952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B7C643" w14:textId="77777777" w:rsidR="00EA533A" w:rsidRDefault="00EA533A" w:rsidP="00EA533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</w:rPr>
      </w:pPr>
    </w:p>
    <w:p w14:paraId="373DC225" w14:textId="77777777" w:rsidR="00EA533A" w:rsidRDefault="00EA533A" w:rsidP="00EA533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AD47" w:themeColor="accent6"/>
          <w:sz w:val="32"/>
          <w:szCs w:val="32"/>
        </w:rPr>
      </w:pPr>
    </w:p>
    <w:p w14:paraId="7B5959E5" w14:textId="77777777" w:rsidR="00EA533A" w:rsidRPr="00EA533A" w:rsidRDefault="00EA533A" w:rsidP="00EA533A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6593E39" w14:textId="18B4EDEC" w:rsidR="00EA533A" w:rsidRDefault="00EA533A" w:rsidP="009E7576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1828B5" w14:textId="69DEADE0" w:rsidR="00EA533A" w:rsidRDefault="00EA533A" w:rsidP="009E7576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C1499C" w14:textId="7831BA56" w:rsidR="00EA533A" w:rsidRDefault="00EA533A" w:rsidP="009E7576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6C67F30" w14:textId="280A175A" w:rsidR="00EA533A" w:rsidRDefault="00EA533A" w:rsidP="009E7576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2461B7A" w14:textId="77777777" w:rsidR="00EA533A" w:rsidRDefault="00EA533A" w:rsidP="00EA53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91CC14A" w14:textId="590E95C0" w:rsidR="00EA533A" w:rsidRDefault="00EA533A" w:rsidP="00EA53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07B9D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วัดคิโยมิสึ</w:t>
      </w:r>
      <w:r w:rsidR="00A07B9D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="00A07B9D"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="00A07B9D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="00A07B9D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 w:rsidR="00A07B9D">
        <w:rPr>
          <w:rFonts w:ascii="Browallia New" w:hAnsi="Browallia New" w:cs="Browallia New"/>
          <w:sz w:val="32"/>
          <w:szCs w:val="32"/>
        </w:rPr>
        <w:t xml:space="preserve"> </w:t>
      </w:r>
    </w:p>
    <w:p w14:paraId="262E930A" w14:textId="6D985454" w:rsidR="00EA533A" w:rsidRDefault="00370872" w:rsidP="00370872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7E816E6" wp14:editId="2C9E00CC">
            <wp:extent cx="6702851" cy="3493770"/>
            <wp:effectExtent l="0" t="0" r="3175" b="0"/>
            <wp:docPr id="3" name="Picture 3" descr="A picture containing outdoor, nature, mountain, surround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outdoor, nature, mountain, surrounde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60"/>
                    <a:stretch/>
                  </pic:blipFill>
                  <pic:spPr bwMode="auto">
                    <a:xfrm>
                      <a:off x="0" y="0"/>
                      <a:ext cx="6703060" cy="3493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E10EBB" w14:textId="67BFF9CB" w:rsidR="00EA533A" w:rsidRDefault="00EA533A" w:rsidP="00370872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นำท่านเดินทางเข้าสู่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อิออน มอลล์</w:t>
      </w:r>
      <w:r w:rsidRPr="0057294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A07B9D"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="00A07B9D"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และซุปเปอร์มาร์เกตขนาดใหญ่ เป็นต้น</w:t>
      </w:r>
    </w:p>
    <w:p w14:paraId="73FEDB8B" w14:textId="70979A43" w:rsidR="00EA533A" w:rsidRPr="00572948" w:rsidRDefault="00EA533A" w:rsidP="00EA533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          อิสระอาหารตามอัธยาศัยเพื่อสะดวกแก่การท่องเที่ยว</w:t>
      </w:r>
    </w:p>
    <w:p w14:paraId="13396BDE" w14:textId="620CCB99" w:rsidR="00EA533A" w:rsidRPr="00EA533A" w:rsidRDefault="00EA533A" w:rsidP="006C036B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 w:rsidRPr="00EA533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07B9D" w:rsidRPr="006C036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CITY ROUTE HOTEL</w:t>
      </w:r>
      <w:r w:rsidR="006C036B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X="-284" w:tblpY="227"/>
        <w:tblW w:w="109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274"/>
        <w:gridCol w:w="9641"/>
      </w:tblGrid>
      <w:tr w:rsidR="007806B3" w:rsidRPr="00D1176D" w14:paraId="23FFA522" w14:textId="77777777" w:rsidTr="00EA39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  <w:shd w:val="clear" w:color="auto" w:fill="6ED7F8"/>
            <w:vAlign w:val="center"/>
          </w:tcPr>
          <w:p w14:paraId="57371C0B" w14:textId="77777777" w:rsidR="007806B3" w:rsidRPr="00D1176D" w:rsidRDefault="007806B3" w:rsidP="007806B3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วันที่</w:t>
            </w:r>
            <w:r w:rsidRPr="00D1176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2115396461"/>
                <w:placeholder>
                  <w:docPart w:val="A76727E00AC0426FA05685C31B59382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1" w:type="dxa"/>
            <w:shd w:val="clear" w:color="auto" w:fill="6ED7F8"/>
            <w:vAlign w:val="center"/>
          </w:tcPr>
          <w:p w14:paraId="783BAA42" w14:textId="2922CC92" w:rsidR="007806B3" w:rsidRPr="00B82D45" w:rsidRDefault="00404E7E" w:rsidP="007806B3">
            <w:pPr>
              <w:shd w:val="clear" w:color="auto" w:fill="6ED7F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นาราปาร์ค - วัดโทไดจิ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</w:t>
            </w:r>
            <w:r w:rsidR="00A07B9D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THE EXPO’70 COMMEMORATIVE PARK                          </w:t>
            </w:r>
            <w:r w:rsidR="00EA39D9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</w:t>
            </w:r>
            <w:r w:rsidR="00A07B9D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  </w:t>
            </w:r>
            <w:r w:rsidR="00EA39D9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</w:t>
            </w:r>
            <w:r w:rsidR="00A07B9D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        </w:t>
            </w:r>
            <w:r w:rsidR="007806B3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(</w:t>
            </w:r>
            <w:r w:rsidR="00A07B9D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B</w:t>
            </w:r>
            <w:r w:rsidR="007806B3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A07B9D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L</w:t>
            </w:r>
            <w:r w:rsidR="007806B3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EA39D9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-</w:t>
            </w:r>
            <w:r w:rsidR="007806B3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)</w:t>
            </w:r>
            <w:r w:rsidR="007806B3" w:rsidRPr="006D6831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</w:t>
            </w:r>
            <w:r w:rsidR="007806B3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</w:t>
            </w:r>
          </w:p>
        </w:tc>
      </w:tr>
    </w:tbl>
    <w:p w14:paraId="08CAA7CE" w14:textId="51E6BD14" w:rsidR="007806B3" w:rsidRPr="007472F3" w:rsidRDefault="007806B3" w:rsidP="007806B3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72948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72948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57294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2D4D2D22" w14:textId="59BD5E8A" w:rsidR="007806B3" w:rsidRPr="00EA39D9" w:rsidRDefault="007806B3" w:rsidP="00EA39D9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07B9D" w:rsidRPr="005B4179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นาราปาร์ค</w:t>
      </w:r>
      <w:r w:rsidR="00A07B9D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</w:t>
      </w:r>
      <w:r w:rsidR="00A07B9D">
        <w:rPr>
          <w:rFonts w:ascii="Browallia New" w:hAnsi="Browallia New" w:cs="Browallia New"/>
          <w:b/>
          <w:bCs/>
          <w:color w:val="FF0066"/>
          <w:sz w:val="32"/>
          <w:szCs w:val="32"/>
        </w:rPr>
        <w:t>NARA PARK</w:t>
      </w:r>
      <w:r w:rsidR="00A07B9D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หนึ่งในสวนสาธารณะที่เก่าแก่ที่สุดของญี่ปุ่น มีขนาดใหญ่ซึ่งสร้างขึ้นตั้งแต่ปี ค.ศ. 1880 โดยเป็นสถานที่ที่ได้รับความนิยม เนื่องจากมีกวางอาศัยอยู่เป็นจำนวนมากเกือบ 1,200 ตัว และกลายมาเป็นสัญลักษณ์ของเมืองนารา</w:t>
      </w:r>
      <w:r w:rsidR="00A07B9D">
        <w:rPr>
          <w:rFonts w:ascii="Browallia New" w:hAnsi="Browallia New" w:cs="Browallia New"/>
          <w:sz w:val="32"/>
          <w:szCs w:val="32"/>
        </w:rPr>
        <w:t xml:space="preserve"> </w:t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ข้อควรระวัง </w:t>
      </w:r>
      <w:r w:rsidR="00A07B9D" w:rsidRPr="0046676C">
        <w:rPr>
          <w:rFonts w:ascii="Browallia New" w:hAnsi="Browallia New" w:cs="Browallia New"/>
          <w:color w:val="0000FF"/>
          <w:sz w:val="32"/>
          <w:szCs w:val="32"/>
        </w:rPr>
        <w:t xml:space="preserve">: </w:t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>ควรแต่งกายให้รัดกุม และระมั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ด</w:t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>ระวังในระหว่างให้อาหารกวาง</w:t>
      </w:r>
    </w:p>
    <w:p w14:paraId="2AC667FB" w14:textId="6E692A06" w:rsidR="007806B3" w:rsidRPr="005B4179" w:rsidRDefault="007806B3" w:rsidP="007806B3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DCD0577" wp14:editId="0680296E">
            <wp:extent cx="3262648" cy="2171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48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ADA0945" wp14:editId="73CF8A02">
            <wp:extent cx="3257550" cy="21717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FC554" w14:textId="5252AD93" w:rsidR="007806B3" w:rsidRDefault="007806B3" w:rsidP="007806B3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วัดโทไดจิ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 w:rsidR="00A07B9D">
        <w:rPr>
          <w:rFonts w:ascii="Browallia New" w:hAnsi="Browallia New" w:cs="Browallia New"/>
          <w:b/>
          <w:bCs/>
          <w:color w:val="FF0066"/>
          <w:sz w:val="32"/>
          <w:szCs w:val="32"/>
        </w:rPr>
        <w:t>TODAIJI TEMPLE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E5556D">
        <w:rPr>
          <w:rFonts w:ascii="Browallia New" w:hAnsi="Browallia New" w:cs="Browallia New" w:hint="cs"/>
          <w:sz w:val="32"/>
          <w:szCs w:val="32"/>
          <w:cs/>
        </w:rPr>
        <w:t>จัด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โบราณสถานที่เก่าแก่และมีความสำคัญ</w:t>
      </w:r>
      <w:r w:rsidRPr="00E5556D">
        <w:rPr>
          <w:rFonts w:ascii="Browallia New" w:hAnsi="Browallia New" w:cs="Browallia New"/>
          <w:sz w:val="32"/>
          <w:szCs w:val="32"/>
          <w:cs/>
        </w:rPr>
        <w:t>ที่สุดแห่งหนึ่งของประเทศญี่ปุ่น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5556D">
        <w:rPr>
          <w:rFonts w:ascii="Browallia New" w:hAnsi="Browallia New" w:cs="Browallia New"/>
          <w:sz w:val="32"/>
          <w:szCs w:val="32"/>
          <w:cs/>
        </w:rPr>
        <w:t>และยังถือว่าเป็นวัดที่มีนักท่องเที่ยวมาเยือนมากที่สุดในนารา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โดยวัดโทไดจิแห่งนี้สร้างขึ้นเมื่อปี </w:t>
      </w:r>
      <w:r w:rsidRPr="00E5556D">
        <w:rPr>
          <w:rFonts w:ascii="Browallia New" w:hAnsi="Browallia New" w:cs="Browallia New"/>
          <w:sz w:val="32"/>
          <w:szCs w:val="32"/>
          <w:cs/>
        </w:rPr>
        <w:t>ค.ศ. 752 ในช่วงที่พระพุทธศาสนาเจริญรุ่งเรืองจนถึงขีดสุด สิ่งก่อสร้างที่สำคัญของวัดนี้ คือ วิหารไม้หลังใหญ่ ไดบุตสึเดน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A6465">
        <w:rPr>
          <w:rFonts w:ascii="Browallia New" w:hAnsi="Browallia New" w:cs="Browallia New"/>
          <w:sz w:val="32"/>
          <w:szCs w:val="32"/>
          <w:cs/>
        </w:rPr>
        <w:t>ซึ่งเป็นที่ประดิษฐานองค์หลวงพ่อโต (ไดบุตสึ) ว่ากันว่าเป็นอาคารไม้ที่ใหญ่ที่สุดในโลก โดยมีความสูง 157 ฟุต ความยาว 187 ฟุต แม้ว่าวิหารไม้ที่เห็นในปัจจุบันนี้มีขนาดเพียงแค่ 2 ใน 3 ของวิหารหลังเดิมที่เคยถูกไฟไหม้ไปจากภัยสงคราม แต่ก็ยังคงมีความยิ่งใหญ่จนได้รับการขึ้นทะเบียนเป็นมรดกโลก</w:t>
      </w:r>
      <w:r w:rsidR="00A07B9D">
        <w:rPr>
          <w:rFonts w:ascii="Browallia New" w:hAnsi="Browallia New" w:cs="Browallia New"/>
          <w:sz w:val="32"/>
          <w:szCs w:val="32"/>
        </w:rPr>
        <w:t xml:space="preserve"> </w:t>
      </w:r>
    </w:p>
    <w:p w14:paraId="34421E51" w14:textId="6791D421" w:rsidR="007806B3" w:rsidRPr="005B4179" w:rsidRDefault="007806B3" w:rsidP="007806B3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083D37F" wp14:editId="2DE59EFA">
            <wp:extent cx="6703060" cy="4468498"/>
            <wp:effectExtent l="0" t="0" r="2540" b="8255"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obeStock_392611873-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446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93AAC" w14:textId="64070B7A" w:rsidR="007806B3" w:rsidRPr="00EA39D9" w:rsidRDefault="007806B3" w:rsidP="00EA39D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795B7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 w:rsidR="00EA39D9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EA39D9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="00A07B9D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EA39D9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บุฟเฟต์</w:t>
      </w:r>
      <w:r w:rsidR="00EA39D9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ชาบู ชาบู</w:t>
      </w:r>
    </w:p>
    <w:p w14:paraId="5E91E362" w14:textId="23F06D10" w:rsidR="007806B3" w:rsidRPr="007806B3" w:rsidRDefault="007806B3" w:rsidP="007806B3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7806B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นำท่านสู่ </w:t>
      </w:r>
      <w:r w:rsidRPr="007806B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 xml:space="preserve">สวนลำรึกงานเอ๊กซ์โป </w:t>
      </w:r>
      <w:r w:rsidR="00A07B9D" w:rsidRPr="007806B3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70 (EXPO 70 COMMEMORATIVE PARK)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เป็นสวนสาธารณะที่สร้างขึ้นบนพื้นที่ที่เคยจัดงาน </w:t>
      </w:r>
      <w:r w:rsidR="00A07B9D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WORLD EXPO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เมื่อปี ค.ศ. </w:t>
      </w:r>
      <w:r w:rsidR="00A07B9D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1970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ซึ่งถือว่าเป็นหนึ่งในงานที่ยิ่งใหญ่ที่สุดงานหนึ่งในประวัติศาสตร์ญี่ปุ่นยุคหลังสงครามโลก จึงมีการสร้างสวนนี้ขึ้นเพื่อเป็นอนุสรณ์ถึงการจัดงานในครั้งนั้น</w:t>
      </w:r>
      <w:r w:rsidR="00A07B9D" w:rsidRPr="007806B3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สวนลำรึกงานเอ๊กซ์โป</w:t>
      </w:r>
      <w:r w:rsidR="00A07B9D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มีขนาดค่อนข้างใหญ่ นอกจากบรรยากาศที่ร่มรื่นแล้ว ภายในมีสิ่งที่น่าสนใจอีกมากมาย เช่น สวนหย่อมสไตล์ญี่ปุ่นที่มีขนาดใหญ่เป็นอันดับต้นๆของประเทศ</w:t>
      </w:r>
      <w:r w:rsidR="00A07B9D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พิพิธภัณท์ของพื้นเมือง</w:t>
      </w:r>
      <w:r w:rsidR="00A07B9D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สวนสนุก</w:t>
      </w:r>
      <w:r w:rsidR="00A07B9D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สปา และสวนดอกไม้</w:t>
      </w:r>
      <w:r w:rsidR="00A07B9D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นอกจากนี้ที่นี่ยังเป็นอีกหนึ่งจุดชม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ทิวลิป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ที่สวยงามมากของเมืองโอซาก้าด้วย</w:t>
      </w:r>
      <w:r w:rsidR="00A07B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07B9D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(การบานของดอกทิวลิปปกติจะอยู่ในช่วงปลายมีนาคม </w:t>
      </w:r>
      <w:r w:rsidR="00A07B9D"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–</w:t>
      </w:r>
      <w:r w:rsidR="00A07B9D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กลางเมษายน </w:t>
      </w:r>
      <w:r w:rsid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ทั้งนี้ขึ้นอยู่กับสภาพอากาศ</w:t>
      </w:r>
      <w:r w:rsidR="00A07B9D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ทางบริษัทขอสงวนสิทธ</w:t>
      </w:r>
      <w:r w:rsidR="00A07B9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ิ์</w:t>
      </w:r>
      <w:r w:rsidR="00A07B9D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พาท่านไปยังส่วนอื่นของ </w:t>
      </w:r>
      <w:r w:rsidR="00A07B9D"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EXPO </w:t>
      </w:r>
      <w:r w:rsidR="00A07B9D"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70 </w:t>
      </w:r>
      <w:r w:rsidR="00A07B9D"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COMMEMORATIVE</w:t>
      </w:r>
      <w:r w:rsidR="00A07B9D"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ในการณีที่ดอกทิวลิปไม่บาน)</w:t>
      </w:r>
    </w:p>
    <w:p w14:paraId="236174D1" w14:textId="519247C0" w:rsidR="009E7576" w:rsidRDefault="00EA39D9" w:rsidP="00EA39D9">
      <w:pPr>
        <w:tabs>
          <w:tab w:val="left" w:pos="153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AB315B5" wp14:editId="1D525CD9">
            <wp:extent cx="3057525" cy="20288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6546DB2" wp14:editId="25FBB79D">
            <wp:extent cx="3598082" cy="202882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648" cy="20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78350" w14:textId="47CBA808" w:rsidR="00EA39D9" w:rsidRDefault="00EA39D9" w:rsidP="00EA39D9">
      <w:pPr>
        <w:tabs>
          <w:tab w:val="left" w:pos="851"/>
        </w:tabs>
        <w:spacing w:after="0" w:line="240" w:lineRule="auto"/>
        <w:ind w:left="85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ให้ท่านอิสระ </w:t>
      </w:r>
      <w:r w:rsidR="00A07B9D" w:rsidRPr="00EA39D9">
        <w:rPr>
          <w:rFonts w:ascii="Browallia New" w:hAnsi="Browallia New" w:cs="Browallia New"/>
          <w:b/>
          <w:bCs/>
          <w:color w:val="FF0066"/>
          <w:sz w:val="32"/>
          <w:szCs w:val="32"/>
        </w:rPr>
        <w:t>LALAPORT EXPOCITY</w:t>
      </w:r>
      <w:r w:rsidR="00A07B9D" w:rsidRPr="00EA39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ที่นี่ก็คือแห่งช้อปปิ้งห้างร้านต่าง ๆ แบรนด์เนม ร้านอาหาร </w:t>
      </w:r>
      <w:r w:rsidR="00A07B9D" w:rsidRPr="00EA39D9">
        <w:rPr>
          <w:rFonts w:ascii="Browallia New" w:hAnsi="Browallia New" w:cs="Browallia New"/>
          <w:color w:val="000000" w:themeColor="text1"/>
          <w:sz w:val="32"/>
          <w:szCs w:val="32"/>
        </w:rPr>
        <w:t>FOOD PAVILION (</w:t>
      </w:r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ฟู้ดพาวิลเลี่ยน) ที่เป็นศูนย์อาหารขนาดใหญ่มาก 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</w:t>
      </w:r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อกจากนี้ก็มีร้านหนังสือ ร้านสตาร์บัค ร้านค้า</w:t>
      </w:r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ชั้นนำทั่วไป ที่นี่มีหมดเลย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รวมไปถึงร้านขายของถูก 100 เยน หรือ ไดโซะก็มีนะ กว้างมาก ๆ เรียกได้ว่าเดิน 1 วันก็ไม่พอจริง ๆ สำหรับการช้อปปิ้งที่นี่</w:t>
      </w:r>
    </w:p>
    <w:p w14:paraId="5A48938C" w14:textId="77777777" w:rsidR="00EA39D9" w:rsidRPr="00572948" w:rsidRDefault="00EA39D9" w:rsidP="00011E07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          อิสระอาหารตามอัธยาศัยเพื่อสะดวกแก่การท่องเที่ยว</w:t>
      </w:r>
    </w:p>
    <w:p w14:paraId="2D5142AB" w14:textId="17AFCCEA" w:rsidR="00EA39D9" w:rsidRDefault="00EA39D9" w:rsidP="00EA39D9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 w:rsidRPr="00EA533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07B9D" w:rsidRPr="006C036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CITY ROUTE HOTEL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7CD10B3F" w14:textId="77777777" w:rsidR="00EA39D9" w:rsidRPr="00EA533A" w:rsidRDefault="00EA39D9" w:rsidP="00EA39D9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99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04E7E" w:rsidRPr="00D1176D" w14:paraId="70ACEA84" w14:textId="77777777" w:rsidTr="00E619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47D8559E" w14:textId="77777777" w:rsidR="00404E7E" w:rsidRPr="00D1176D" w:rsidRDefault="00404E7E" w:rsidP="00E619E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839843151"/>
                <w:placeholder>
                  <w:docPart w:val="B33AD9041F7F4F27AE882F1A825E0E8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6ED7F8"/>
            <w:vAlign w:val="center"/>
          </w:tcPr>
          <w:p w14:paraId="51597A12" w14:textId="27B336B9" w:rsidR="00404E7E" w:rsidRPr="00D1176D" w:rsidRDefault="00404E7E" w:rsidP="00E619E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</w:t>
            </w:r>
            <w:r w:rsidR="00D85D2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</w:t>
            </w:r>
          </w:p>
        </w:tc>
      </w:tr>
    </w:tbl>
    <w:p w14:paraId="4D2D6E5E" w14:textId="214726C8" w:rsidR="00EA533A" w:rsidRDefault="00404E7E" w:rsidP="00404E7E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72948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72948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57294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41A79CC0" w14:textId="25DAA075" w:rsidR="00D85D2B" w:rsidRPr="00D85D2B" w:rsidRDefault="00D85D2B" w:rsidP="00D85D2B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D85D2B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ให้ท่านอิสระท่องเที่ยวตามอัธยาศัย โดยมีไกด์ให้คำแนะนำ ไม่มีรถให้บริการ</w:t>
      </w:r>
    </w:p>
    <w:p w14:paraId="0FCD04E2" w14:textId="21BFC04C" w:rsidR="00EA39D9" w:rsidRPr="005613EA" w:rsidRDefault="00EA39D9" w:rsidP="00EA39D9">
      <w:pPr>
        <w:pStyle w:val="ListParagraph"/>
        <w:numPr>
          <w:ilvl w:val="0"/>
          <w:numId w:val="42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B7F3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ยูนิเวอร์แซล สตูดิโอ</w:t>
      </w:r>
      <w:r w:rsidRPr="00EB7F3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>,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22EEEE2B" w14:textId="5A2A7A88" w:rsidR="00EA39D9" w:rsidRPr="00EB7F38" w:rsidRDefault="00EA39D9" w:rsidP="00EA39D9">
      <w:pPr>
        <w:pStyle w:val="ListParagraph"/>
        <w:numPr>
          <w:ilvl w:val="0"/>
          <w:numId w:val="42"/>
        </w:num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ชม </w:t>
      </w:r>
      <w:r w:rsidRPr="00D25D2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แม่น้ำโอคาว่า(</w:t>
      </w:r>
      <w:r w:rsidR="00A07B9D" w:rsidRPr="00D25D2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OKAWA RIVER)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ที่ไหลผ่านด้านหน้าของปราสาทโอซาก้าและยังเป็นที่ตั้งของจุดชมซากุระริมแม่น้ำที่ขึ้นชื่อ 2 แห่งคือ สวนเคมะซากุระโนะมิยะ บนฝั่งของเขต</w:t>
      </w:r>
      <w:r w:rsidR="00A07B9D" w:rsidRPr="00D25D2E">
        <w:rPr>
          <w:rFonts w:ascii="Browallia New" w:hAnsi="Browallia New" w:cs="Browallia New"/>
          <w:color w:val="000000" w:themeColor="text1"/>
          <w:sz w:val="32"/>
          <w:szCs w:val="32"/>
        </w:rPr>
        <w:t>KITA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โดยเฉพาะช่วงระหว่างสะพาน </w:t>
      </w:r>
      <w:r w:rsidR="00A07B9D" w:rsidRPr="00D25D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TENMABASHI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จนถึงสะพาน </w:t>
      </w:r>
      <w:r w:rsidR="00A07B9D" w:rsidRPr="00D25D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SAKURANOMIYABASHI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จะมีต้นซากุระถึงประมาณ 4</w:t>
      </w:r>
      <w:r w:rsidR="00A07B9D" w:rsidRPr="00D25D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800 ต้น ทำให้มีผู้มาชมความงามของดอกซากุระอย่างเนืองแน่นทั้งวันและกลางคืน </w:t>
      </w:r>
      <w:r w:rsidRPr="00D25D2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สวนเคมะซากุระโนะมิยะ</w:t>
      </w:r>
      <w:r w:rsidRPr="00D25D2E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เป็นสวนสาธารณะกว้างขวางยาวถึง 4.2 กิโลเมตรที่ครอบคลุมทั้ง 2 ฝั่งแม่น้ำโอกาวะ</w:t>
      </w:r>
      <w:r w:rsidRPr="00D25D2E">
        <w:rPr>
          <w:rFonts w:ascii="Browallia New" w:hAnsi="Browallia New" w:cs="Browallia New" w:hint="cs"/>
          <w:sz w:val="32"/>
          <w:szCs w:val="32"/>
          <w:cs/>
        </w:rPr>
        <w:t>ริมแม่น้ำทางฝั่งขวานั้นเรียงรายไปด้วยสถาปัตยกรรมต้นยุคเมจิ เช่น โรงกษาปณ์ และ เซ็มปุคุง(</w:t>
      </w:r>
      <w:r w:rsidR="00A07B9D" w:rsidRPr="00D25D2E">
        <w:rPr>
          <w:rFonts w:ascii="Browallia New" w:hAnsi="Browallia New" w:cs="Browallia New"/>
          <w:sz w:val="32"/>
          <w:szCs w:val="32"/>
        </w:rPr>
        <w:t>SENPUKAN</w:t>
      </w:r>
      <w:r w:rsidRPr="00D25D2E">
        <w:rPr>
          <w:rFonts w:ascii="Browallia New" w:hAnsi="Browallia New" w:cs="Browallia New" w:hint="cs"/>
          <w:sz w:val="32"/>
          <w:szCs w:val="32"/>
          <w:cs/>
        </w:rPr>
        <w:t xml:space="preserve">) อาคารแบบตะวันตกที่เก่าแก่ที่สุดในโอซาก้า เสน่ห์ของที่นี่อยู่ที่เมื่อย่างเข้าสู่ฤดูดอกซากุระบาน ถนนที่ขนาบไปด้วยต้นซากุระจะถูกย้อมไปด้วยสีชมพูสดใส ทำให้เราสามารถชมทัศนียภาพของแม่น้ำอันสวยงามได้ และสามารถเพลิดเพลินกับเรือสำราญชมดอกไม้ริมแม่น้ำโอกาวะได้ด้วย </w:t>
      </w:r>
    </w:p>
    <w:p w14:paraId="69BB0DF9" w14:textId="204FBE30" w:rsidR="00EA39D9" w:rsidRDefault="00A07B9D" w:rsidP="00EA39D9">
      <w:pPr>
        <w:pStyle w:val="ListParagraph"/>
        <w:numPr>
          <w:ilvl w:val="0"/>
          <w:numId w:val="42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OSAKA AQUARIUM KAIYUKAN</w:t>
      </w:r>
      <w:r w:rsidRPr="00D62B32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 w:rsidR="00EA39D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 w:rsidR="00EA39D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 w:rsidR="00EA39D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 w:rsidR="00EA39D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เราจึงจะได้เห็นสิ่งมีชีวิตมากมายอาศัยอยู่ในอควาเรียมแห่งนี้ภายใต้การจัดแสดงที่เสมือนจริง</w:t>
      </w:r>
    </w:p>
    <w:p w14:paraId="4813EE3C" w14:textId="48BC9851" w:rsidR="00EA39D9" w:rsidRPr="005613EA" w:rsidRDefault="00EA39D9" w:rsidP="00EA39D9">
      <w:pPr>
        <w:pStyle w:val="ListParagraph"/>
        <w:numPr>
          <w:ilvl w:val="0"/>
          <w:numId w:val="42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lastRenderedPageBreak/>
        <w:t xml:space="preserve">ตึกอูเมดะ สกาย </w:t>
      </w:r>
      <w:r w:rsidR="00A07B9D"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UMEDA SKY BUILDING</w:t>
      </w:r>
      <w:r w:rsidRPr="00D62B32">
        <w:rPr>
          <w:rFonts w:ascii="Browallia New" w:eastAsia="Cordia New" w:hAnsi="Browallia New" w:cs="Browallia New" w:hint="cs"/>
          <w:color w:val="FF0066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="00A07B9D"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A07B9D"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4B680E32" w14:textId="6A39866A" w:rsidR="00EA39D9" w:rsidRPr="00EA39D9" w:rsidRDefault="00A07B9D" w:rsidP="00EA39D9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เที่ยง-</w:t>
      </w:r>
      <w:r w:rsidR="00EA39D9" w:rsidRPr="00EA39D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  อิสระอาหารตามอัธยาศัยเพื่อสะดวกแก่การท่องเที่ยว</w:t>
      </w:r>
    </w:p>
    <w:p w14:paraId="71F56BE7" w14:textId="6B93A5E3" w:rsidR="00EA39D9" w:rsidRPr="00EA39D9" w:rsidRDefault="00EA39D9" w:rsidP="00EA39D9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A39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 w:rsidRPr="00EA39D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Pr="00EA39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07B9D" w:rsidRPr="00EA39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CITY ROUTE HOTEL</w:t>
      </w:r>
      <w:r w:rsidRPr="00EA39D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EA39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13E2EC8F" w14:textId="77777777" w:rsidR="006C036B" w:rsidRPr="007652E3" w:rsidRDefault="006C036B" w:rsidP="006C036B">
      <w:pPr>
        <w:spacing w:after="0" w:line="276" w:lineRule="auto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99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410"/>
      </w:tblGrid>
      <w:tr w:rsidR="00C0141C" w:rsidRPr="00D1176D" w14:paraId="3620B692" w14:textId="77777777" w:rsidTr="00A07B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3A7634AE" w14:textId="60070463" w:rsidR="00C0141C" w:rsidRPr="00D1176D" w:rsidRDefault="00C0141C" w:rsidP="00E619E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904022280"/>
                <w:placeholder>
                  <w:docPart w:val="9A9735963831405E923BD8C6E0EF9BC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410" w:type="dxa"/>
            <w:shd w:val="clear" w:color="auto" w:fill="6ED7F8"/>
            <w:vAlign w:val="center"/>
          </w:tcPr>
          <w:p w14:paraId="63CFCE0D" w14:textId="662DBFD4" w:rsidR="00C0141C" w:rsidRPr="00A07B9D" w:rsidRDefault="00C0141C" w:rsidP="00E619E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ปราสาทโอซาก้า  – 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ช้อปปิ้งชินไซบาชิ</w:t>
            </w:r>
            <w:r w:rsidR="00E8746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E8746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E8746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ล่องเรือ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DOTON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E8746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E8746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สนามบินคันไซ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A07B9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 w:rsidR="00A07B9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</w:t>
            </w:r>
            <w:r w:rsidR="00E8746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A07B9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008BD75" w14:textId="77777777" w:rsidR="00C0141C" w:rsidRPr="00D94BDB" w:rsidRDefault="00C0141C" w:rsidP="00C0141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94BDB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94BDB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D94BDB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D94B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0A58F0BF" w14:textId="7AC1C8D6" w:rsidR="00C0141C" w:rsidRPr="00F24331" w:rsidRDefault="00C0141C" w:rsidP="00C0141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ปราสาทโอซาก้า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A07B9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A07B9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1136FA"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</w:t>
      </w:r>
      <w:r w:rsidRPr="001136FA">
        <w:rPr>
          <w:rFonts w:ascii="Browallia New" w:hAnsi="Browallia New" w:cs="Browallia New" w:hint="cs"/>
          <w:color w:val="0000FF"/>
          <w:sz w:val="32"/>
          <w:szCs w:val="32"/>
          <w:cs/>
        </w:rPr>
        <w:t>ชมด้านในปราสาท</w:t>
      </w:r>
      <w:r w:rsidRPr="001136F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2A415293" w14:textId="63755779" w:rsidR="009E7576" w:rsidRDefault="00C0141C" w:rsidP="00EA39D9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ACC9973" wp14:editId="49E7E2F6">
            <wp:extent cx="6686550" cy="44672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6173C" w14:textId="521B9651" w:rsidR="000225F0" w:rsidRDefault="000225F0" w:rsidP="00A07B9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5B7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="00A07B9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  <w:r w:rsidR="00A07B9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A07B9D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="00A07B9D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A07B9D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บุฟเฟต์</w:t>
      </w:r>
      <w:r w:rsidR="00A07B9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ยากินิกุ</w:t>
      </w:r>
    </w:p>
    <w:p w14:paraId="244463D1" w14:textId="56A64F69" w:rsidR="00404E7E" w:rsidRDefault="000225F0" w:rsidP="00A07B9D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r w:rsidRPr="00D1176D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</w:t>
      </w:r>
      <w:r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37B5F7D6" w14:textId="5D1BBD96" w:rsidR="000225F0" w:rsidRDefault="000225F0" w:rsidP="000225F0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A07B9D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="00A07B9D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E23F849" w14:textId="3BE68E50" w:rsidR="000225F0" w:rsidRDefault="00A07B9D" w:rsidP="00A07B9D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69122CB" wp14:editId="266C06EA">
            <wp:extent cx="6696075" cy="37909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34" b="3199"/>
                    <a:stretch/>
                  </pic:blipFill>
                  <pic:spPr bwMode="auto">
                    <a:xfrm>
                      <a:off x="0" y="0"/>
                      <a:ext cx="669607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3AA23D" w14:textId="26F09CCE" w:rsidR="00404E7E" w:rsidRPr="001136FA" w:rsidRDefault="001136FA" w:rsidP="00A07B9D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นำทุกท่าน </w:t>
      </w:r>
      <w:r w:rsidRPr="001136FA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 xml:space="preserve">ล่องเรือ </w:t>
      </w:r>
      <w:r w:rsidR="00A07B9D" w:rsidRPr="001136FA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DOTON</w:t>
      </w:r>
      <w:r w:rsidR="00A07B9D" w:rsidRPr="001136FA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 xml:space="preserve">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แม่น้ำโทดงโบริเป็นแม่น้ำที่อยู่ทางใต้ของโอซาก้าในย่านโทดงโบริ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เรือปกติที่ใช้คือ "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DOTON" 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คุณสามารถเพลิดเพลินไปกับการล่องเรือได้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อย่างสนุกสนาน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โดยเส้นทางเรือเริ่มจากการออกจากท่าเรือชื่อ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TAZAEMONBASHI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มุ่งหน้าไปยังสะพาน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NIPPONBASHI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และสะพาน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UKINIWABASHI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ก่อนจะวนกลับไปที่สะพาน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TAZAEMONBASHI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อีกครั้ง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โดยระหว่างทางจะผ่านสะพาน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EBISUBASHI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และสะพาน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DOTONBORIBASHI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ซึ่งเป็นศูนย์รวมจุดท่องเที่ยวสำคัญและป้ายกูลิโกะอันชื่อดังที่คุณสามารถถ่ายรูปได้จากบนเรือ สำหรับเวลาที่ใช้ล่องเรือแต่ละรอบจะอยู่ที่ประมาณ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นาที โดยเริ่มตั้งแต่เวลา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13:00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น. ไปจนถึงเวลา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21:00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น.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ในวันหยุดสุดสัปดาห์และวันที่มีลูกค้าจำนวนมากอาจใช้เรือลำอื่น</w:t>
      </w:r>
    </w:p>
    <w:p w14:paraId="0D9B607D" w14:textId="0EA352BA" w:rsidR="001136FA" w:rsidRPr="001136FA" w:rsidRDefault="001136FA" w:rsidP="00A07B9D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1136FA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ข้อควรระวัง: การให้บริการอาจถูกระงับเนื่องจากสภาพอากาศ</w:t>
      </w:r>
      <w:r w:rsidR="00A07B9D" w:rsidRPr="001136FA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 </w:t>
      </w:r>
      <w:r w:rsidRPr="001136FA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สัตว์ทะเลหรือระดับน้ำขึ้นน้ำลง อาจมีการใช้เรือที่แตกต่างกันในการดำเนินการ ทั้งนี้ขึ้นอยู่กับสถานการณ์ และเรือประเภทนี้ไม่มีหลังคา หากฝนตกคุณสามารถนำเสื้อกันฝนมาด้วยได้ แม้ว่าทางเรือไม่มีบริการเสื้อกันฝนให้แต่ทางเรือยินดีที่จะถือของให้คุณได้ และกรุณาอย่าใช้ร่มระหว่างล่องเรือ</w:t>
      </w:r>
      <w:r w:rsidR="00A07B9D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</w:t>
      </w:r>
      <w:r w:rsidR="00A07B9D" w:rsidRPr="00A07B9D">
        <w:rPr>
          <w:rFonts w:ascii="Browallia New" w:hAnsi="Browallia New" w:cs="Browallia New" w:hint="cs"/>
          <w:color w:val="0000FF"/>
          <w:sz w:val="32"/>
          <w:szCs w:val="32"/>
          <w:highlight w:val="yellow"/>
          <w:shd w:val="clear" w:color="auto" w:fill="FFFFFF"/>
          <w:cs/>
        </w:rPr>
        <w:t xml:space="preserve">หากมีการยกเลิกการเดินเรือ ทางบริษัทจะคืนเงินให้ท่านละ </w:t>
      </w:r>
      <w:r w:rsidR="00A07B9D">
        <w:rPr>
          <w:rFonts w:ascii="Browallia New" w:hAnsi="Browallia New" w:cs="Browallia New" w:hint="cs"/>
          <w:color w:val="0000FF"/>
          <w:sz w:val="32"/>
          <w:szCs w:val="32"/>
          <w:highlight w:val="yellow"/>
          <w:shd w:val="clear" w:color="auto" w:fill="FFFFFF"/>
          <w:cs/>
        </w:rPr>
        <w:t>8</w:t>
      </w:r>
      <w:r w:rsidR="00A07B9D" w:rsidRPr="00A07B9D">
        <w:rPr>
          <w:rFonts w:ascii="Browallia New" w:hAnsi="Browallia New" w:cs="Browallia New" w:hint="cs"/>
          <w:color w:val="0000FF"/>
          <w:sz w:val="32"/>
          <w:szCs w:val="32"/>
          <w:highlight w:val="yellow"/>
          <w:shd w:val="clear" w:color="auto" w:fill="FFFFFF"/>
          <w:cs/>
        </w:rPr>
        <w:t>00 เยน</w:t>
      </w:r>
    </w:p>
    <w:p w14:paraId="34C5951A" w14:textId="0DAFE317" w:rsidR="001136FA" w:rsidRPr="007C2F06" w:rsidRDefault="001136FA" w:rsidP="00A07B9D">
      <w:pPr>
        <w:tabs>
          <w:tab w:val="left" w:pos="709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A07B9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A07B9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422FB5EA" w14:textId="1CF9B1EC" w:rsidR="001136FA" w:rsidRPr="00D1176D" w:rsidRDefault="001136FA" w:rsidP="00A07B9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136FA">
        <w:rPr>
          <w:rFonts w:ascii="Browallia New" w:eastAsia="Cordia New" w:hAnsi="Browallia New" w:cs="Browallia New" w:hint="cs"/>
          <w:sz w:val="32"/>
          <w:szCs w:val="32"/>
          <w:cs/>
        </w:rPr>
        <w:t>19.00</w:t>
      </w:r>
      <w:r w:rsidRPr="001136F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3B62B5D0" w14:textId="59C4A48E" w:rsidR="001136FA" w:rsidRDefault="000D20F3" w:rsidP="001136F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23.55</w:t>
      </w:r>
      <w:r w:rsidR="00A07B9D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1136FA" w:rsidRPr="001136FA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 ท่าอากาศยานนานาชาติ สุว</w:t>
      </w:r>
      <w:r w:rsidR="001136FA" w:rsidRPr="001136FA">
        <w:rPr>
          <w:rFonts w:ascii="Browallia New" w:eastAsia="Cordia New" w:hAnsi="Browallia New" w:cs="Browallia New" w:hint="cs"/>
          <w:sz w:val="32"/>
          <w:szCs w:val="32"/>
          <w:cs/>
        </w:rPr>
        <w:t>ร</w:t>
      </w:r>
      <w:r w:rsidR="001136FA" w:rsidRPr="001136FA">
        <w:rPr>
          <w:rFonts w:ascii="Browallia New" w:eastAsia="Cordia New" w:hAnsi="Browallia New" w:cs="Browallia New"/>
          <w:sz w:val="32"/>
          <w:szCs w:val="32"/>
          <w:cs/>
        </w:rPr>
        <w:t>รณภูมิ กรุงเทพฯ โดยสายการบิน</w:t>
      </w:r>
      <w:r w:rsidR="001136FA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07B9D" w:rsidRPr="00BF153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THAI AIR ASIA</w:t>
      </w:r>
      <w:r w:rsidR="001136FA" w:rsidRPr="00BF153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A07B9D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1136FA"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="001136FA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07B9D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A07B9D"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</w:t>
      </w:r>
      <w:r w:rsidR="00A07B9D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611</w:t>
      </w:r>
    </w:p>
    <w:tbl>
      <w:tblPr>
        <w:tblStyle w:val="PlainTable1"/>
        <w:tblpPr w:leftFromText="180" w:rightFromText="180" w:vertAnchor="text" w:horzAnchor="margin" w:tblpY="13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1136FA" w:rsidRPr="00D1176D" w14:paraId="4B117A83" w14:textId="77777777" w:rsidTr="00E619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269603A4" w14:textId="1FA9F349" w:rsidR="001136FA" w:rsidRPr="00D1176D" w:rsidRDefault="001136FA" w:rsidP="00E619E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580672674"/>
                <w:placeholder>
                  <w:docPart w:val="A20CFE5129134F5D9D371A8F7159CD9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64166AF1" w14:textId="6DB00F77" w:rsidR="001136FA" w:rsidRPr="00D1176D" w:rsidRDefault="00A07B9D" w:rsidP="00E619E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 w:rsidR="001136F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 (สุวรรณภูมิ)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1136F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1136F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1136F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E8746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1136F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1136FA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54E5C44D" w14:textId="09CB4804" w:rsidR="001136FA" w:rsidRPr="00D1176D" w:rsidRDefault="000D20F3" w:rsidP="001136F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03.50</w:t>
      </w:r>
      <w:r w:rsidR="001136FA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1136FA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เดินทางถึง </w:t>
      </w:r>
      <w:r w:rsidR="001136FA" w:rsidRPr="001136FA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สนามบินสุวรรณภูมิ กรุงเทพฯ </w:t>
      </w:r>
      <w:r w:rsidR="001136FA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0DA8B2B7" w14:textId="5077C786" w:rsidR="001136FA" w:rsidRDefault="00A07B9D" w:rsidP="001136FA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286"/>
      </w:tblGrid>
      <w:tr w:rsidR="00A07B9D" w:rsidRPr="00092B50" w14:paraId="483DAD8D" w14:textId="77777777" w:rsidTr="00011E07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0948C86D" w14:textId="77777777" w:rsidR="00A07B9D" w:rsidRPr="008C54BD" w:rsidRDefault="00A07B9D" w:rsidP="00A07B9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A07B9D" w:rsidRPr="00092B50" w14:paraId="2593C52D" w14:textId="77777777" w:rsidTr="00011E07">
        <w:trPr>
          <w:trHeight w:val="1673"/>
        </w:trPr>
        <w:tc>
          <w:tcPr>
            <w:tcW w:w="3402" w:type="dxa"/>
            <w:shd w:val="clear" w:color="auto" w:fill="FF9966"/>
            <w:vAlign w:val="center"/>
          </w:tcPr>
          <w:p w14:paraId="0137DDA8" w14:textId="77777777" w:rsidR="00A07B9D" w:rsidRPr="007006DE" w:rsidRDefault="00A07B9D" w:rsidP="00A07B9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573F2AEE" w14:textId="77777777" w:rsidR="00A07B9D" w:rsidRPr="007006DE" w:rsidRDefault="00A07B9D" w:rsidP="00A07B9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D5ECF72" w14:textId="77777777" w:rsidR="00A07B9D" w:rsidRPr="007006DE" w:rsidRDefault="00A07B9D" w:rsidP="00A07B9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29490555" w14:textId="77777777" w:rsidR="00A07B9D" w:rsidRPr="007006DE" w:rsidRDefault="00A07B9D" w:rsidP="00A07B9D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15E5B34" w14:textId="77777777" w:rsidR="00A07B9D" w:rsidRPr="007006DE" w:rsidRDefault="00A07B9D" w:rsidP="00A07B9D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DDC51D" w14:textId="77777777" w:rsidR="00A07B9D" w:rsidRPr="007006DE" w:rsidRDefault="00A07B9D" w:rsidP="00A07B9D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15DFC0AE" w14:textId="77777777" w:rsidR="00A07B9D" w:rsidRPr="007006DE" w:rsidRDefault="00A07B9D" w:rsidP="00A07B9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3EF9034" w14:textId="77777777" w:rsidR="00A07B9D" w:rsidRDefault="00A07B9D" w:rsidP="00A07B9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587BEF2F" w14:textId="77777777" w:rsidR="00A07B9D" w:rsidRPr="007006DE" w:rsidRDefault="00A07B9D" w:rsidP="00A07B9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A07B9D" w:rsidRPr="00092B50" w14:paraId="1CD26C1F" w14:textId="77777777" w:rsidTr="00011E07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3CBBDE42" w14:textId="5DC05A0A" w:rsidR="00A07B9D" w:rsidRDefault="00A07B9D" w:rsidP="00A07B9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10-15 เมษายน 2566</w:t>
            </w:r>
            <w:r w:rsidR="0031329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1329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BUS1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E4A5A01" w14:textId="7D533DE1" w:rsidR="00A07B9D" w:rsidRPr="00C31225" w:rsidRDefault="00A07B9D" w:rsidP="00A07B9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556B8B8A" w14:textId="53009EA8" w:rsidR="00A07B9D" w:rsidRPr="002F3BEE" w:rsidRDefault="00A07B9D" w:rsidP="00A07B9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19D5094C" w14:textId="4CAF7A93" w:rsidR="00A07B9D" w:rsidRPr="00FC7E1A" w:rsidRDefault="00A07B9D" w:rsidP="00A07B9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31329C" w:rsidRPr="00092B50" w14:paraId="13E81C47" w14:textId="77777777" w:rsidTr="0031329C">
        <w:trPr>
          <w:trHeight w:val="432"/>
        </w:trPr>
        <w:tc>
          <w:tcPr>
            <w:tcW w:w="3402" w:type="dxa"/>
            <w:shd w:val="clear" w:color="auto" w:fill="1F3864" w:themeFill="accent5" w:themeFillShade="80"/>
            <w:vAlign w:val="center"/>
          </w:tcPr>
          <w:p w14:paraId="3A2F69E8" w14:textId="37F05CA2" w:rsidR="0031329C" w:rsidRDefault="0031329C" w:rsidP="0031329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10-15 เมษายน 2566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BUS2</w:t>
            </w:r>
          </w:p>
        </w:tc>
        <w:tc>
          <w:tcPr>
            <w:tcW w:w="2410" w:type="dxa"/>
            <w:shd w:val="clear" w:color="auto" w:fill="1F3864" w:themeFill="accent5" w:themeFillShade="80"/>
          </w:tcPr>
          <w:p w14:paraId="47FEB4BC" w14:textId="3299C68D" w:rsidR="0031329C" w:rsidRDefault="0031329C" w:rsidP="0031329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1F3864" w:themeFill="accent5" w:themeFillShade="80"/>
          </w:tcPr>
          <w:p w14:paraId="116866C4" w14:textId="5062E0D2" w:rsidR="0031329C" w:rsidRDefault="0031329C" w:rsidP="0031329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1F3864" w:themeFill="accent5" w:themeFillShade="80"/>
          </w:tcPr>
          <w:p w14:paraId="6D3B3834" w14:textId="7C57AAB5" w:rsidR="0031329C" w:rsidRDefault="0031329C" w:rsidP="0031329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721D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76609" w:rsidRPr="00092B50" w14:paraId="3A2B4B6D" w14:textId="77777777" w:rsidTr="00011E07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4F8AADFD" w14:textId="16E742DE" w:rsidR="00676609" w:rsidRDefault="00676609" w:rsidP="0067660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12-17 เมษายน 2566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BUS1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6419CC1" w14:textId="7B623322" w:rsidR="00676609" w:rsidRPr="00C31225" w:rsidRDefault="00676609" w:rsidP="0067660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39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57</w:t>
            </w:r>
            <w:r w:rsidRPr="00FB398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6E27436B" w14:textId="5E191636" w:rsidR="00676609" w:rsidRPr="002F3BEE" w:rsidRDefault="00676609" w:rsidP="0067660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39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57</w:t>
            </w:r>
            <w:r w:rsidRPr="00FB398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73525F9F" w14:textId="118931F4" w:rsidR="00676609" w:rsidRPr="00FC7E1A" w:rsidRDefault="00676609" w:rsidP="0067660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A54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676609" w:rsidRPr="00092B50" w14:paraId="57577373" w14:textId="77777777" w:rsidTr="00011E07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29F96765" w14:textId="674A92EB" w:rsidR="00676609" w:rsidRPr="00A07B9D" w:rsidRDefault="00676609" w:rsidP="0067660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12-17 เมษายน 2566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BUS2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60005C84" w14:textId="0AC6F634" w:rsidR="00676609" w:rsidRPr="00C31225" w:rsidRDefault="00676609" w:rsidP="0067660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39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57</w:t>
            </w:r>
            <w:r w:rsidRPr="00FB398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8EA1118" w14:textId="60A503B9" w:rsidR="00676609" w:rsidRPr="002F3BEE" w:rsidRDefault="00676609" w:rsidP="0067660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B39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57</w:t>
            </w:r>
            <w:r w:rsidRPr="00FB398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169E70BB" w14:textId="67EB0977" w:rsidR="00676609" w:rsidRPr="00FC7E1A" w:rsidRDefault="00676609" w:rsidP="0067660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A54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A07B9D" w:rsidRPr="00092B50" w14:paraId="33DEDB07" w14:textId="77777777" w:rsidTr="00011E07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07D3309C" w14:textId="304CE2AE" w:rsidR="00A07B9D" w:rsidRDefault="00A07B9D" w:rsidP="00A07B9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24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4BFC94A2" w14:textId="77777777" w:rsidR="00A07B9D" w:rsidRPr="00092B50" w:rsidRDefault="00A07B9D" w:rsidP="00A07B9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0499534B" w14:textId="091D2882" w:rsidR="00C0141C" w:rsidRDefault="00C0141C" w:rsidP="00A07B9D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A80F04" w14:textId="77777777" w:rsidR="006F44FB" w:rsidRPr="00372F88" w:rsidRDefault="006F44FB" w:rsidP="006F44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0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754ADA6" w14:textId="4BB829A7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6967EB0" w14:textId="77777777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68712ED" w14:textId="0467456D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6EDB60A" w14:textId="609DA088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86D49FD" w14:textId="77777777" w:rsidR="006F44FB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3BC5D21" w14:textId="77777777" w:rsidR="006F44FB" w:rsidRPr="00372F88" w:rsidRDefault="006F44FB" w:rsidP="006F44FB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C4D9C3F" w14:textId="034B4958" w:rsidR="006F44FB" w:rsidRPr="00372F88" w:rsidRDefault="006F44FB" w:rsidP="006F44F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07B9D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1F89C5F" w14:textId="76495DE4" w:rsidR="00F359FF" w:rsidRDefault="006F44FB" w:rsidP="00070B7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5216EB" w:rsidRPr="00372F8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CD33BAD" w14:textId="77777777" w:rsidR="00F359FF" w:rsidRDefault="00F359FF" w:rsidP="006F44F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7D2050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24D8E0E" w14:textId="0069C5CE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07B9D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07B9D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44F85A2" w14:textId="6FC54EBA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</w:t>
      </w:r>
      <w:r w:rsidR="00006F74">
        <w:rPr>
          <w:rFonts w:ascii="Browallia New" w:hAnsi="Browallia New" w:cs="Browallia New" w:hint="cs"/>
          <w:sz w:val="32"/>
          <w:szCs w:val="32"/>
          <w:highlight w:val="yellow"/>
          <w:cs/>
        </w:rPr>
        <w:t>1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79C64375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616D4C4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ED4761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DD84ED2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54AE6B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1B440CD" w14:textId="11D330B8" w:rsidR="006F44FB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07B9D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090A576B" w14:textId="1D00375C" w:rsidR="006F44FB" w:rsidRDefault="006F44FB" w:rsidP="006F44F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CC86C19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FE7FF2E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2356A8A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452060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4F7E077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46AE3B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3ADA218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7302D5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E47318C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6C44BFBE" w14:textId="0F45C1CE" w:rsidR="006F44FB" w:rsidRPr="00372F88" w:rsidRDefault="00A07B9D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47CCDD7" w14:textId="1F0FEAE4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F187A5" w14:textId="680F2610" w:rsidR="006F44FB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83434EA" w14:textId="75DECD92" w:rsidR="00070B7B" w:rsidRDefault="00070B7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2AC281A1" w14:textId="0304CB73" w:rsidR="00006F74" w:rsidRPr="00006F74" w:rsidRDefault="00006F74" w:rsidP="00006F7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1E305B6" w14:textId="4F99FE5F" w:rsidR="00F359FF" w:rsidRPr="00237DBF" w:rsidRDefault="00F359FF" w:rsidP="00F359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A07B9D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A07B9D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3" w:history="1">
        <w:r w:rsidR="00A07B9D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A07B9D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49831BB1" w14:textId="77777777" w:rsidR="006F44FB" w:rsidRPr="00F359FF" w:rsidRDefault="006F44FB" w:rsidP="006F44FB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5CA3968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A091807" w14:textId="718239D1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A07B9D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07B9D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9EBCF29" w14:textId="32448BE8" w:rsidR="006F44FB" w:rsidRPr="00372F88" w:rsidRDefault="006F44FB" w:rsidP="006F44F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7677333B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DE6AB72" w14:textId="56E8031D" w:rsidR="006F44FB" w:rsidRPr="00EE410F" w:rsidRDefault="006F44FB" w:rsidP="00EE410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07B9D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54C1811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3443457" w14:textId="77777777" w:rsidR="006F44FB" w:rsidRPr="00372F88" w:rsidRDefault="006F44FB" w:rsidP="006F44FB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7B99070" w14:textId="4266CB31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07B9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4E6F73F" w14:textId="6CB470FB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07B9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BA80E91" w14:textId="1CF84571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07B9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943B2FC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5362D02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A69A029" w14:textId="77777777" w:rsidR="00EE410F" w:rsidRPr="00552A9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09976D8" w14:textId="77777777" w:rsidR="00EE410F" w:rsidRPr="007141A3" w:rsidRDefault="00EE410F" w:rsidP="00EE410F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A092AE6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1CBF6491" w14:textId="05204DCD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07B9D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07B9D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7581CC30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F835283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C0135D8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7B7989" w14:textId="3F4DA198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F23CFC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41A5C9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25E42C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33A74E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A6100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C1112B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3BC5C7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C3308E9" w14:textId="77777777" w:rsidR="006F44FB" w:rsidRPr="00372F88" w:rsidRDefault="006F44FB" w:rsidP="006F44FB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CE9A36B" w14:textId="77777777" w:rsidR="006F44FB" w:rsidRPr="00372F88" w:rsidRDefault="006F44FB" w:rsidP="006F44FB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2F125D" w14:textId="77777777" w:rsidR="006F44FB" w:rsidRPr="000036F1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AE07977" w14:textId="6415D2DA" w:rsidR="006F44FB" w:rsidRPr="00372F88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07B9D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0"/>
    <w:p w14:paraId="41192687" w14:textId="7CF34F26" w:rsidR="0042755D" w:rsidRPr="00D1176D" w:rsidRDefault="0042755D" w:rsidP="001652F6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D1176D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DE080" w14:textId="77777777" w:rsidR="00D762B5" w:rsidRDefault="00D762B5" w:rsidP="00B150CB">
      <w:pPr>
        <w:spacing w:after="0" w:line="240" w:lineRule="auto"/>
      </w:pPr>
      <w:r>
        <w:separator/>
      </w:r>
    </w:p>
  </w:endnote>
  <w:endnote w:type="continuationSeparator" w:id="0">
    <w:p w14:paraId="21275278" w14:textId="77777777" w:rsidR="00D762B5" w:rsidRDefault="00D762B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CCE09" w14:textId="77777777" w:rsidR="00D762B5" w:rsidRDefault="00D762B5" w:rsidP="00B150CB">
      <w:pPr>
        <w:spacing w:after="0" w:line="240" w:lineRule="auto"/>
      </w:pPr>
      <w:r>
        <w:separator/>
      </w:r>
    </w:p>
  </w:footnote>
  <w:footnote w:type="continuationSeparator" w:id="0">
    <w:p w14:paraId="2260F5CB" w14:textId="77777777" w:rsidR="00D762B5" w:rsidRDefault="00D762B5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88B5FEF"/>
    <w:multiLevelType w:val="hybridMultilevel"/>
    <w:tmpl w:val="823C9916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3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3"/>
  </w:num>
  <w:num w:numId="4">
    <w:abstractNumId w:val="9"/>
  </w:num>
  <w:num w:numId="5">
    <w:abstractNumId w:val="32"/>
  </w:num>
  <w:num w:numId="6">
    <w:abstractNumId w:val="24"/>
  </w:num>
  <w:num w:numId="7">
    <w:abstractNumId w:val="2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30"/>
  </w:num>
  <w:num w:numId="18">
    <w:abstractNumId w:val="17"/>
  </w:num>
  <w:num w:numId="19">
    <w:abstractNumId w:val="4"/>
  </w:num>
  <w:num w:numId="20">
    <w:abstractNumId w:val="2"/>
  </w:num>
  <w:num w:numId="21">
    <w:abstractNumId w:val="25"/>
  </w:num>
  <w:num w:numId="22">
    <w:abstractNumId w:val="37"/>
  </w:num>
  <w:num w:numId="23">
    <w:abstractNumId w:val="1"/>
  </w:num>
  <w:num w:numId="24">
    <w:abstractNumId w:val="29"/>
  </w:num>
  <w:num w:numId="25">
    <w:abstractNumId w:val="23"/>
  </w:num>
  <w:num w:numId="26">
    <w:abstractNumId w:val="19"/>
  </w:num>
  <w:num w:numId="27">
    <w:abstractNumId w:val="28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1"/>
  </w:num>
  <w:num w:numId="37">
    <w:abstractNumId w:val="15"/>
  </w:num>
  <w:num w:numId="38">
    <w:abstractNumId w:val="11"/>
  </w:num>
  <w:num w:numId="39">
    <w:abstractNumId w:val="12"/>
  </w:num>
  <w:num w:numId="40">
    <w:abstractNumId w:val="22"/>
  </w:num>
  <w:num w:numId="41">
    <w:abstractNumId w:val="27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1451"/>
    <w:rsid w:val="00006F74"/>
    <w:rsid w:val="00006FF1"/>
    <w:rsid w:val="000135BC"/>
    <w:rsid w:val="000137DE"/>
    <w:rsid w:val="000142E9"/>
    <w:rsid w:val="000205D3"/>
    <w:rsid w:val="000225F0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20F3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36FA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652F6"/>
    <w:rsid w:val="0017047B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306E2B"/>
    <w:rsid w:val="0031329C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C9"/>
    <w:rsid w:val="003522E1"/>
    <w:rsid w:val="00357D05"/>
    <w:rsid w:val="00360E3B"/>
    <w:rsid w:val="0036314A"/>
    <w:rsid w:val="00364A17"/>
    <w:rsid w:val="00364EB7"/>
    <w:rsid w:val="00367DFA"/>
    <w:rsid w:val="00367F14"/>
    <w:rsid w:val="00370872"/>
    <w:rsid w:val="0037744A"/>
    <w:rsid w:val="0038276E"/>
    <w:rsid w:val="00383BDC"/>
    <w:rsid w:val="00394340"/>
    <w:rsid w:val="003A120B"/>
    <w:rsid w:val="003A296E"/>
    <w:rsid w:val="003A2F7D"/>
    <w:rsid w:val="003A6674"/>
    <w:rsid w:val="003B268D"/>
    <w:rsid w:val="003B4CD4"/>
    <w:rsid w:val="003C5E28"/>
    <w:rsid w:val="003E0438"/>
    <w:rsid w:val="003E2AFD"/>
    <w:rsid w:val="003E7314"/>
    <w:rsid w:val="003F6BD9"/>
    <w:rsid w:val="00403D01"/>
    <w:rsid w:val="00404E7E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50E1"/>
    <w:rsid w:val="00567C97"/>
    <w:rsid w:val="00571D44"/>
    <w:rsid w:val="00572948"/>
    <w:rsid w:val="005741BB"/>
    <w:rsid w:val="00581F61"/>
    <w:rsid w:val="005878D0"/>
    <w:rsid w:val="0058799E"/>
    <w:rsid w:val="00591E21"/>
    <w:rsid w:val="005961FF"/>
    <w:rsid w:val="0059729E"/>
    <w:rsid w:val="0059768F"/>
    <w:rsid w:val="00597F4F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33D7"/>
    <w:rsid w:val="00676609"/>
    <w:rsid w:val="00677C0D"/>
    <w:rsid w:val="00684602"/>
    <w:rsid w:val="00684CD5"/>
    <w:rsid w:val="006855F5"/>
    <w:rsid w:val="00685BE4"/>
    <w:rsid w:val="00692238"/>
    <w:rsid w:val="006A1214"/>
    <w:rsid w:val="006A236D"/>
    <w:rsid w:val="006A5ED8"/>
    <w:rsid w:val="006A65BC"/>
    <w:rsid w:val="006B140B"/>
    <w:rsid w:val="006C036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06B3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23475"/>
    <w:rsid w:val="0083178D"/>
    <w:rsid w:val="008350F1"/>
    <w:rsid w:val="0083580D"/>
    <w:rsid w:val="0083737A"/>
    <w:rsid w:val="008402F4"/>
    <w:rsid w:val="00851901"/>
    <w:rsid w:val="0085239C"/>
    <w:rsid w:val="008524A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3A3A"/>
    <w:rsid w:val="0097637B"/>
    <w:rsid w:val="0098036F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E7576"/>
    <w:rsid w:val="009F051E"/>
    <w:rsid w:val="009F40DC"/>
    <w:rsid w:val="009F47D9"/>
    <w:rsid w:val="00A0190B"/>
    <w:rsid w:val="00A025A4"/>
    <w:rsid w:val="00A07B9D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45C69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141C"/>
    <w:rsid w:val="00C04EBA"/>
    <w:rsid w:val="00C0693F"/>
    <w:rsid w:val="00C1274E"/>
    <w:rsid w:val="00C21AF0"/>
    <w:rsid w:val="00C2683A"/>
    <w:rsid w:val="00C3035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64EE"/>
    <w:rsid w:val="00D653BD"/>
    <w:rsid w:val="00D6733E"/>
    <w:rsid w:val="00D70A32"/>
    <w:rsid w:val="00D759C7"/>
    <w:rsid w:val="00D762B5"/>
    <w:rsid w:val="00D77BEF"/>
    <w:rsid w:val="00D80D25"/>
    <w:rsid w:val="00D83B2F"/>
    <w:rsid w:val="00D85D2B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8746E"/>
    <w:rsid w:val="00E90066"/>
    <w:rsid w:val="00E91271"/>
    <w:rsid w:val="00E917EB"/>
    <w:rsid w:val="00E975D8"/>
    <w:rsid w:val="00EA39D9"/>
    <w:rsid w:val="00EA533A"/>
    <w:rsid w:val="00EA54E2"/>
    <w:rsid w:val="00EB1B9F"/>
    <w:rsid w:val="00EB4DD2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04E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404E7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microsoft.com/office/2007/relationships/hdphoto" Target="media/hdphoto1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hyperlink" Target="https://bit.ly/3NVFrkV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B185A6A902E4209834EE8967C76F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F6BF9-AF27-43B0-8EB6-9973C962D137}"/>
      </w:docPartPr>
      <w:docPartBody>
        <w:p w:rsidR="00422E5E" w:rsidRDefault="00463F32" w:rsidP="00463F32">
          <w:pPr>
            <w:pStyle w:val="6B185A6A902E4209834EE8967C76FC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76727E00AC0426FA05685C31B5938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D17354-5BE7-43D4-AA36-4392BED5E411}"/>
      </w:docPartPr>
      <w:docPartBody>
        <w:p w:rsidR="00422E5E" w:rsidRDefault="00463F32" w:rsidP="00463F32">
          <w:pPr>
            <w:pStyle w:val="A76727E00AC0426FA05685C31B59382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33AD9041F7F4F27AE882F1A825E0E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FDC14-45C8-4665-B657-C558C279E44B}"/>
      </w:docPartPr>
      <w:docPartBody>
        <w:p w:rsidR="00422E5E" w:rsidRDefault="00463F32" w:rsidP="00463F32">
          <w:pPr>
            <w:pStyle w:val="B33AD9041F7F4F27AE882F1A825E0E8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A9735963831405E923BD8C6E0EF9B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6D26C-7CD5-4C1D-9E43-4FB79719AAB7}"/>
      </w:docPartPr>
      <w:docPartBody>
        <w:p w:rsidR="00422E5E" w:rsidRDefault="00463F32" w:rsidP="00463F32">
          <w:pPr>
            <w:pStyle w:val="9A9735963831405E923BD8C6E0EF9BC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20CFE5129134F5D9D371A8F7159CD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34DB7-EFF5-4347-ACF8-D13059C10D03}"/>
      </w:docPartPr>
      <w:docPartBody>
        <w:p w:rsidR="00422E5E" w:rsidRDefault="00463F32" w:rsidP="00463F32">
          <w:pPr>
            <w:pStyle w:val="A20CFE5129134F5D9D371A8F7159CD9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E63F0"/>
    <w:rsid w:val="000F0416"/>
    <w:rsid w:val="00100A66"/>
    <w:rsid w:val="00112520"/>
    <w:rsid w:val="001228D3"/>
    <w:rsid w:val="00123CFD"/>
    <w:rsid w:val="00157240"/>
    <w:rsid w:val="001632DC"/>
    <w:rsid w:val="00193B3B"/>
    <w:rsid w:val="001B190C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13E80"/>
    <w:rsid w:val="00327EAC"/>
    <w:rsid w:val="003525AF"/>
    <w:rsid w:val="003E54ED"/>
    <w:rsid w:val="00401D8B"/>
    <w:rsid w:val="00422E5E"/>
    <w:rsid w:val="00423F6F"/>
    <w:rsid w:val="00440449"/>
    <w:rsid w:val="0045762D"/>
    <w:rsid w:val="00463F32"/>
    <w:rsid w:val="00465E6F"/>
    <w:rsid w:val="004A1AA6"/>
    <w:rsid w:val="004B11A9"/>
    <w:rsid w:val="004B51CC"/>
    <w:rsid w:val="004D01D2"/>
    <w:rsid w:val="004E4E6E"/>
    <w:rsid w:val="004E732E"/>
    <w:rsid w:val="004F38A4"/>
    <w:rsid w:val="0051234A"/>
    <w:rsid w:val="0052088D"/>
    <w:rsid w:val="00526C3B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D4894"/>
    <w:rsid w:val="00706FFD"/>
    <w:rsid w:val="00716985"/>
    <w:rsid w:val="007640B6"/>
    <w:rsid w:val="00765808"/>
    <w:rsid w:val="00770184"/>
    <w:rsid w:val="007A02AE"/>
    <w:rsid w:val="007B7323"/>
    <w:rsid w:val="007E0EFE"/>
    <w:rsid w:val="007E2A6C"/>
    <w:rsid w:val="007E48DA"/>
    <w:rsid w:val="007F5D04"/>
    <w:rsid w:val="00805A37"/>
    <w:rsid w:val="00807A36"/>
    <w:rsid w:val="008128E0"/>
    <w:rsid w:val="0085293E"/>
    <w:rsid w:val="00885CD2"/>
    <w:rsid w:val="008E0E9B"/>
    <w:rsid w:val="00910C7A"/>
    <w:rsid w:val="00920BD6"/>
    <w:rsid w:val="009240BA"/>
    <w:rsid w:val="009503B3"/>
    <w:rsid w:val="00996603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C6EDB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23F5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63F32"/>
  </w:style>
  <w:style w:type="paragraph" w:customStyle="1" w:styleId="83BBA6ECC8084D2F99921D895C2266C4">
    <w:name w:val="83BBA6ECC8084D2F99921D895C2266C4"/>
    <w:rsid w:val="00230DFB"/>
  </w:style>
  <w:style w:type="paragraph" w:customStyle="1" w:styleId="6B185A6A902E4209834EE8967C76FC72">
    <w:name w:val="6B185A6A902E4209834EE8967C76FC72"/>
    <w:rsid w:val="00463F32"/>
  </w:style>
  <w:style w:type="paragraph" w:customStyle="1" w:styleId="A76727E00AC0426FA05685C31B59382E">
    <w:name w:val="A76727E00AC0426FA05685C31B59382E"/>
    <w:rsid w:val="00463F32"/>
  </w:style>
  <w:style w:type="paragraph" w:customStyle="1" w:styleId="B33AD9041F7F4F27AE882F1A825E0E89">
    <w:name w:val="B33AD9041F7F4F27AE882F1A825E0E89"/>
    <w:rsid w:val="00463F32"/>
  </w:style>
  <w:style w:type="paragraph" w:customStyle="1" w:styleId="9A9735963831405E923BD8C6E0EF9BCE">
    <w:name w:val="9A9735963831405E923BD8C6E0EF9BCE"/>
    <w:rsid w:val="00463F32"/>
  </w:style>
  <w:style w:type="paragraph" w:customStyle="1" w:styleId="A20CFE5129134F5D9D371A8F7159CD98">
    <w:name w:val="A20CFE5129134F5D9D371A8F7159CD98"/>
    <w:rsid w:val="00463F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3724</Words>
  <Characters>21229</Characters>
  <Application>Microsoft Office Word</Application>
  <DocSecurity>0</DocSecurity>
  <Lines>176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4</cp:revision>
  <cp:lastPrinted>2023-03-25T04:07:00Z</cp:lastPrinted>
  <dcterms:created xsi:type="dcterms:W3CDTF">2023-02-16T13:13:00Z</dcterms:created>
  <dcterms:modified xsi:type="dcterms:W3CDTF">2023-03-25T04:07:00Z</dcterms:modified>
</cp:coreProperties>
</file>