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ED5" w:rsidRPr="00243292" w:rsidRDefault="00B87ED5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  <w:cs/>
        </w:rPr>
        <w:t>ทัวร์</w:t>
      </w:r>
      <w:r w:rsidR="00E26EC6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ญี่ปุ่น</w:t>
      </w: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  <w:cs/>
        </w:rPr>
        <w:t xml:space="preserve"> บิน</w:t>
      </w:r>
      <w:r w:rsidR="007B20E5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ดึก</w:t>
      </w: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  <w:cs/>
        </w:rPr>
        <w:t xml:space="preserve"> กลับ</w:t>
      </w:r>
      <w:r w:rsidR="007B20E5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กลางวัน</w:t>
      </w:r>
      <w:r w:rsidR="00E26EC6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(5D</w:t>
      </w:r>
      <w:r w:rsidR="007B20E5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3</w:t>
      </w: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B87ED5" w:rsidRPr="00243292" w:rsidRDefault="00B87ED5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E26EC6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JAPAN </w:t>
      </w:r>
      <w:r w:rsidR="004335C9">
        <w:rPr>
          <w:rFonts w:ascii="Browallia New" w:hAnsi="Browallia New" w:cs="Browallia New"/>
          <w:b/>
          <w:bCs/>
          <w:color w:val="3333FF"/>
          <w:sz w:val="72"/>
          <w:szCs w:val="72"/>
        </w:rPr>
        <w:t>HOKKAIDO</w:t>
      </w:r>
      <w:r w:rsidR="00136E6B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="00136E6B">
        <w:rPr>
          <w:rFonts w:ascii="Browallia New" w:hAnsi="Browallia New" w:cs="Browallia New" w:hint="cs"/>
          <w:b/>
          <w:bCs/>
          <w:color w:val="3333FF"/>
          <w:sz w:val="72"/>
          <w:szCs w:val="72"/>
          <w:cs/>
        </w:rPr>
        <w:t>คิดถึงจัง ใบไม้หลากสี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B87ED5" w:rsidRPr="00416D0F" w:rsidRDefault="00B87ED5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D03C37" w:rsidRPr="00D03C37" w:rsidRDefault="00D03C37" w:rsidP="00D03C37">
      <w:pPr>
        <w:spacing w:after="0" w:line="240" w:lineRule="auto"/>
        <w:ind w:left="720" w:hanging="720"/>
        <w:jc w:val="center"/>
        <w:rPr>
          <w:b/>
          <w:bCs/>
          <w:color w:val="FF0000"/>
          <w:sz w:val="14"/>
          <w:szCs w:val="14"/>
        </w:rPr>
      </w:pPr>
    </w:p>
    <w:p w:rsidR="009E4738" w:rsidRPr="00D03C37" w:rsidRDefault="00136E6B" w:rsidP="00B87ED5">
      <w:pPr>
        <w:spacing w:after="0" w:line="276" w:lineRule="auto"/>
        <w:ind w:left="720" w:hanging="720"/>
        <w:jc w:val="center"/>
        <w:rPr>
          <w:rFonts w:cstheme="minorHAnsi"/>
          <w:sz w:val="24"/>
          <w:szCs w:val="24"/>
        </w:rPr>
      </w:pPr>
      <w:bookmarkStart w:id="0" w:name="_GoBack"/>
      <w:r>
        <w:rPr>
          <w:rFonts w:cstheme="minorHAnsi"/>
          <w:noProof/>
          <w:sz w:val="24"/>
          <w:szCs w:val="24"/>
        </w:rPr>
        <w:drawing>
          <wp:inline distT="0" distB="0" distL="0" distR="0">
            <wp:extent cx="5200650" cy="5200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ฮอคไกโด กย ตค 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520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F7882" w:rsidRPr="00D03C37" w:rsidRDefault="002F7882" w:rsidP="00B87ED5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2F7882" w:rsidRPr="00416D0F" w:rsidTr="00E26EC6">
        <w:tc>
          <w:tcPr>
            <w:tcW w:w="2250" w:type="dxa"/>
            <w:shd w:val="clear" w:color="auto" w:fill="FF6699"/>
          </w:tcPr>
          <w:p w:rsidR="002F7882" w:rsidRPr="00E26EC6" w:rsidRDefault="00E26EC6" w:rsidP="0000208C">
            <w:pPr>
              <w:jc w:val="center"/>
              <w:rPr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</w:t>
            </w:r>
            <w:r w:rsidR="004335C9">
              <w:rPr>
                <w:sz w:val="40"/>
                <w:szCs w:val="40"/>
              </w:rPr>
              <w:t>620</w:t>
            </w:r>
          </w:p>
        </w:tc>
        <w:tc>
          <w:tcPr>
            <w:tcW w:w="5130" w:type="dxa"/>
            <w:shd w:val="clear" w:color="auto" w:fill="FF6699"/>
          </w:tcPr>
          <w:p w:rsidR="002F7882" w:rsidRPr="00416D0F" w:rsidRDefault="002F7882" w:rsidP="004335C9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 w:rsidRPr="00416D0F"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 w:rsidR="004335C9">
              <w:rPr>
                <w:rFonts w:cs="Angsana New"/>
                <w:sz w:val="40"/>
                <w:szCs w:val="40"/>
                <w:cs/>
              </w:rPr>
              <w:t>–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4335C9">
              <w:rPr>
                <w:rFonts w:cs="Browallia New"/>
                <w:sz w:val="40"/>
                <w:szCs w:val="50"/>
              </w:rPr>
              <w:t>CTS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4335C9">
              <w:rPr>
                <w:rFonts w:hint="cs"/>
                <w:sz w:val="40"/>
                <w:szCs w:val="40"/>
                <w:cs/>
              </w:rPr>
              <w:t>ซิโตเสะ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6699"/>
          </w:tcPr>
          <w:p w:rsidR="002F7882" w:rsidRPr="0000208C" w:rsidRDefault="004335C9" w:rsidP="0000208C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sz w:val="40"/>
                <w:szCs w:val="40"/>
              </w:rPr>
              <w:t>23</w:t>
            </w:r>
            <w:r w:rsidR="00E26EC6">
              <w:rPr>
                <w:rFonts w:cstheme="minorHAnsi"/>
                <w:sz w:val="40"/>
                <w:szCs w:val="40"/>
              </w:rPr>
              <w:t>.</w:t>
            </w:r>
            <w:r w:rsidR="0000208C">
              <w:rPr>
                <w:rFonts w:cstheme="minorHAnsi"/>
                <w:sz w:val="40"/>
                <w:szCs w:val="40"/>
              </w:rPr>
              <w:t>55</w:t>
            </w:r>
            <w:r w:rsidR="00E26EC6">
              <w:rPr>
                <w:rFonts w:cstheme="minorHAnsi"/>
                <w:sz w:val="40"/>
                <w:szCs w:val="40"/>
              </w:rPr>
              <w:t>-</w:t>
            </w:r>
            <w:r w:rsidR="0000208C">
              <w:rPr>
                <w:rFonts w:cstheme="minorHAnsi"/>
                <w:sz w:val="40"/>
                <w:szCs w:val="40"/>
              </w:rPr>
              <w:t>08</w:t>
            </w:r>
            <w:r w:rsidR="00E26EC6">
              <w:rPr>
                <w:rFonts w:cstheme="minorHAnsi"/>
                <w:sz w:val="40"/>
                <w:szCs w:val="40"/>
              </w:rPr>
              <w:t>.</w:t>
            </w:r>
            <w:r w:rsidR="0000208C">
              <w:rPr>
                <w:rFonts w:cstheme="minorHAnsi"/>
                <w:sz w:val="40"/>
                <w:szCs w:val="40"/>
              </w:rPr>
              <w:t>40</w:t>
            </w:r>
          </w:p>
        </w:tc>
      </w:tr>
      <w:tr w:rsidR="002F7882" w:rsidRPr="00416D0F" w:rsidTr="00E26EC6">
        <w:trPr>
          <w:trHeight w:val="503"/>
        </w:trPr>
        <w:tc>
          <w:tcPr>
            <w:tcW w:w="2250" w:type="dxa"/>
            <w:shd w:val="clear" w:color="auto" w:fill="CC66FF"/>
          </w:tcPr>
          <w:p w:rsidR="002F7882" w:rsidRPr="00416D0F" w:rsidRDefault="0000208C" w:rsidP="004335C9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XJ6</w:t>
            </w:r>
            <w:r w:rsidR="004335C9">
              <w:rPr>
                <w:rFonts w:cstheme="minorHAnsi"/>
                <w:sz w:val="40"/>
                <w:szCs w:val="40"/>
              </w:rPr>
              <w:t>2</w:t>
            </w:r>
            <w:r>
              <w:rPr>
                <w:rFonts w:cstheme="minorHAnsi"/>
                <w:sz w:val="40"/>
                <w:szCs w:val="40"/>
              </w:rPr>
              <w:t>1</w:t>
            </w:r>
          </w:p>
        </w:tc>
        <w:tc>
          <w:tcPr>
            <w:tcW w:w="5130" w:type="dxa"/>
            <w:shd w:val="clear" w:color="auto" w:fill="CC66FF"/>
          </w:tcPr>
          <w:p w:rsidR="002F7882" w:rsidRPr="00416D0F" w:rsidRDefault="004335C9" w:rsidP="00416D0F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CTS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ซิโตเสะ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  <w:r w:rsidR="00416D0F" w:rsidRPr="00416D0F">
              <w:rPr>
                <w:rFonts w:cstheme="minorHAnsi"/>
                <w:sz w:val="40"/>
                <w:szCs w:val="40"/>
                <w:cs/>
              </w:rPr>
              <w:t xml:space="preserve"> -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2F7882" w:rsidRPr="00416D0F">
              <w:rPr>
                <w:rFonts w:cstheme="minorHAnsi"/>
                <w:sz w:val="40"/>
                <w:szCs w:val="40"/>
              </w:rPr>
              <w:t>DMK(</w:t>
            </w:r>
            <w:r w:rsidR="002F7882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CC66FF"/>
          </w:tcPr>
          <w:p w:rsidR="002F7882" w:rsidRPr="0000208C" w:rsidRDefault="0000208C" w:rsidP="004335C9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sz w:val="40"/>
                <w:szCs w:val="40"/>
              </w:rPr>
              <w:t>09</w:t>
            </w:r>
            <w:r w:rsidR="00E26EC6">
              <w:rPr>
                <w:rFonts w:cstheme="minorHAnsi"/>
                <w:sz w:val="40"/>
                <w:szCs w:val="40"/>
              </w:rPr>
              <w:t>.55-</w:t>
            </w:r>
            <w:r w:rsidR="004335C9">
              <w:rPr>
                <w:rFonts w:cstheme="minorHAnsi"/>
                <w:sz w:val="40"/>
                <w:szCs w:val="40"/>
              </w:rPr>
              <w:t>15</w:t>
            </w:r>
            <w:r w:rsidR="00E26EC6">
              <w:rPr>
                <w:rFonts w:cstheme="minorHAnsi"/>
                <w:sz w:val="40"/>
                <w:szCs w:val="40"/>
              </w:rPr>
              <w:t>.</w:t>
            </w:r>
            <w:r w:rsidR="004335C9">
              <w:rPr>
                <w:rFonts w:cstheme="minorHAnsi"/>
                <w:sz w:val="40"/>
                <w:szCs w:val="40"/>
              </w:rPr>
              <w:t>1</w:t>
            </w:r>
            <w:r w:rsidR="00E26EC6">
              <w:rPr>
                <w:rFonts w:cstheme="minorHAnsi"/>
                <w:sz w:val="40"/>
                <w:szCs w:val="40"/>
              </w:rPr>
              <w:t>0</w:t>
            </w:r>
          </w:p>
        </w:tc>
      </w:tr>
    </w:tbl>
    <w:p w:rsidR="00A924B7" w:rsidRPr="00136E6B" w:rsidRDefault="000A326C" w:rsidP="00136E6B">
      <w:pPr>
        <w:spacing w:after="0" w:line="276" w:lineRule="auto"/>
        <w:jc w:val="center"/>
        <w:rPr>
          <w:sz w:val="32"/>
          <w:szCs w:val="32"/>
        </w:rPr>
      </w:pPr>
      <w:r w:rsidRPr="00416D0F">
        <w:rPr>
          <w:rFonts w:cstheme="minorHAnsi"/>
          <w:sz w:val="32"/>
          <w:szCs w:val="32"/>
          <w:cs/>
        </w:rPr>
        <w:t>*</w:t>
      </w:r>
      <w:r w:rsidR="002F7882" w:rsidRPr="00416D0F">
        <w:rPr>
          <w:rFonts w:cstheme="minorHAnsi"/>
          <w:sz w:val="32"/>
          <w:szCs w:val="32"/>
          <w:cs/>
        </w:rPr>
        <w:t>*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20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(1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ชิ้น</w:t>
      </w:r>
      <w:r w:rsidRPr="00416D0F">
        <w:rPr>
          <w:rFonts w:cstheme="minorHAnsi"/>
          <w:sz w:val="32"/>
          <w:szCs w:val="32"/>
          <w:cs/>
        </w:rPr>
        <w:t xml:space="preserve">)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416D0F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331F88" w:rsidRPr="00416D0F" w:rsidRDefault="00331F88" w:rsidP="00C71534">
            <w:pPr>
              <w:spacing w:before="0" w:line="276" w:lineRule="auto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16D0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16D0F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6699"/>
            <w:vAlign w:val="center"/>
          </w:tcPr>
          <w:p w:rsidR="00331F88" w:rsidRPr="00416D0F" w:rsidRDefault="00331F88" w:rsidP="0000208C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16D0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กรุงเทพฯ</w:t>
            </w:r>
            <w:r w:rsid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(</w:t>
            </w:r>
            <w:r w:rsidR="002340DF" w:rsidRPr="00416D0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ดอนเมือง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) </w:t>
            </w:r>
            <w:r w:rsidR="0000208C">
              <w:rPr>
                <w:rFonts w:cstheme="minorHAnsi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                 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E455CE" w:rsidRPr="00416D0F">
              <w:rPr>
                <w:rFonts w:cstheme="minorHAnsi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00208C">
              <w:rPr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705F77" w:rsidRPr="00705F77" w:rsidRDefault="00705F77" w:rsidP="00D03C3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2340DF" w:rsidRDefault="004335C9" w:rsidP="00705F77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21</w:t>
      </w:r>
      <w:r w:rsidR="00705F77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.00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</w:rPr>
        <w:tab/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2340DF" w:rsidRPr="00416D0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อาคาร 1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ชั้น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3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2340DF"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2340DF"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315CE6" w:rsidRPr="00416D0F" w:rsidRDefault="00315CE6" w:rsidP="00315CE6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23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.55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ชิโตเสะ ฮอกไกโด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ญี่ปุ่น</w:t>
      </w:r>
      <w:r w:rsidRPr="00416D0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416D0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XJ620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E26EC6">
        <w:rPr>
          <w:rFonts w:ascii="Browallia New" w:eastAsia="Cord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บริการอาหาร และเครื่องดื่มบนเครื่อง</w:t>
      </w:r>
    </w:p>
    <w:p w:rsidR="000A326C" w:rsidRPr="00243292" w:rsidRDefault="000A326C" w:rsidP="00D03C37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noProof/>
          <w:color w:val="006600"/>
          <w:sz w:val="32"/>
          <w:szCs w:val="32"/>
          <w:cs/>
        </w:rPr>
        <w:t xml:space="preserve">** ท่านสามารถโหลดกระเป๋าสัมภาระลงใต้ท้องเครื่องบินโดยมีน้ำหนักไม่เกิน 20 ก.ก. (1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>กรณีต้องการซื้อน้ำหนัก</w:t>
      </w:r>
      <w:r w:rsidRPr="00243292">
        <w:rPr>
          <w:rFonts w:ascii="Browallia New" w:hAnsi="Browallia New" w:cs="Browallia New"/>
          <w:noProof/>
          <w:color w:val="006600"/>
          <w:sz w:val="32"/>
          <w:szCs w:val="32"/>
          <w:cs/>
        </w:rPr>
        <w:t>กระเป๋าสัมภาระโหลดลงใต้ท้องเครื่องบิน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 xml:space="preserve">เพิ่ม จำเป็นต้องมีค่าใช้จ่ายเพิ่มเติม </w:t>
      </w:r>
      <w:r w:rsidRPr="00243292">
        <w:rPr>
          <w:rFonts w:ascii="Browallia New" w:hAnsi="Browallia New" w:cs="Browallia New"/>
          <w:color w:val="006600"/>
          <w:sz w:val="32"/>
          <w:szCs w:val="32"/>
        </w:rPr>
        <w:t>**</w:t>
      </w:r>
    </w:p>
    <w:p w:rsidR="00705F77" w:rsidRPr="00E26EC6" w:rsidRDefault="00705F77" w:rsidP="00705F77">
      <w:pPr>
        <w:spacing w:after="0" w:line="276" w:lineRule="auto"/>
        <w:ind w:left="720" w:hanging="720"/>
        <w:jc w:val="thaiDistribute"/>
        <w:rPr>
          <w:rFonts w:eastAsia="Cordia New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13C46630" wp14:editId="7090EB6B">
            <wp:extent cx="2362200" cy="15716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5917"/>
                    <a:stretch/>
                  </pic:blipFill>
                  <pic:spPr bwMode="auto">
                    <a:xfrm>
                      <a:off x="0" y="0"/>
                      <a:ext cx="2367930" cy="1575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03C37">
        <w:rPr>
          <w:rFonts w:cstheme="minorHAnsi"/>
          <w:noProof/>
          <w:sz w:val="32"/>
          <w:szCs w:val="32"/>
        </w:rPr>
        <w:drawing>
          <wp:inline distT="0" distB="0" distL="0" distR="0" wp14:anchorId="02A4599E" wp14:editId="760EABAE">
            <wp:extent cx="2206516" cy="1572768"/>
            <wp:effectExtent l="0" t="0" r="3810" b="8890"/>
            <wp:docPr id="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59" r="8177"/>
                    <a:stretch/>
                  </pic:blipFill>
                  <pic:spPr bwMode="auto">
                    <a:xfrm>
                      <a:off x="0" y="0"/>
                      <a:ext cx="2206516" cy="1572768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03C37">
        <w:rPr>
          <w:rFonts w:cstheme="minorHAnsi"/>
          <w:noProof/>
          <w:sz w:val="32"/>
          <w:szCs w:val="32"/>
        </w:rPr>
        <w:drawing>
          <wp:inline distT="0" distB="0" distL="0" distR="0" wp14:anchorId="2BDD35A4" wp14:editId="605F8FB2">
            <wp:extent cx="2276475" cy="1572260"/>
            <wp:effectExtent l="0" t="0" r="9525" b="8890"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45"/>
                    <a:stretch/>
                  </pic:blipFill>
                  <pic:spPr bwMode="auto">
                    <a:xfrm>
                      <a:off x="0" y="0"/>
                      <a:ext cx="2277211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5F77" w:rsidRPr="00D03C37" w:rsidRDefault="00705F77" w:rsidP="00705F77">
      <w:pPr>
        <w:spacing w:after="0" w:line="276" w:lineRule="auto"/>
        <w:ind w:left="1080" w:hanging="1080"/>
        <w:jc w:val="thaiDistribute"/>
        <w:rPr>
          <w:rFonts w:eastAsia="Cordia New" w:cstheme="minorHAnsi"/>
          <w:b/>
          <w:bCs/>
          <w:color w:val="0000FF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C71534" w:rsidRPr="00B75BCB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C71534" w:rsidRPr="00B75BCB" w:rsidRDefault="00C71534" w:rsidP="00164DCA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75BCB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6699"/>
            <w:vAlign w:val="center"/>
          </w:tcPr>
          <w:p w:rsidR="00C71534" w:rsidRPr="00B75BCB" w:rsidRDefault="00315CE6" w:rsidP="00213408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สนามบินชิโตเสะ </w:t>
            </w:r>
            <w:r w:rsidR="00705F77"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เมืองโนโบริเบทสึ</w:t>
            </w:r>
            <w:r w:rsidR="00705F77"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</w:t>
            </w:r>
            <w:r w:rsidR="00F8705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21340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หุบเขานรกจิโกคุดานิ</w:t>
            </w:r>
            <w:r w:rsidR="00705F77"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</w:t>
            </w:r>
            <w:r w:rsidR="0021340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สวนหมีโชวะ</w:t>
            </w:r>
            <w:r w:rsidR="00705F77"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21340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705F77"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21340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กระเช้าอุสุซัง </w:t>
            </w:r>
            <w:r w:rsidR="0021340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21340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ทะเบสาบโทยะ                                                                           </w:t>
            </w:r>
            <w:r w:rsid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</w:t>
            </w:r>
            <w:r w:rsidR="0000208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</w:t>
            </w:r>
            <w:r w:rsid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="00705F77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705F77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705F77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705F77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705F77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6943D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705F77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</w:t>
            </w:r>
            <w:r w:rsid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         </w:t>
            </w:r>
          </w:p>
        </w:tc>
      </w:tr>
    </w:tbl>
    <w:p w:rsidR="004F57AE" w:rsidRPr="00B75BCB" w:rsidRDefault="004F57AE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00208C" w:rsidRPr="00416D0F" w:rsidRDefault="0000208C" w:rsidP="00315CE6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08.40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705F77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315CE6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</w:t>
      </w:r>
      <w:r w:rsidR="00315CE6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ชิโตเสะ ฮอกไกโด</w:t>
      </w:r>
      <w:r w:rsidR="00315CE6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ประเทศ</w:t>
      </w:r>
      <w:r w:rsidR="00315CE6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ญี่ปุ่น</w:t>
      </w:r>
    </w:p>
    <w:p w:rsidR="0000208C" w:rsidRPr="00416D0F" w:rsidRDefault="0000208C" w:rsidP="0000208C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 </w:t>
      </w:r>
      <w:r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B75BCB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ทุกท่านผ่านขั้นตอนการตรวจหนังสือเดินทาง และตรวจรับสัมภาระเรียบร้อย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นำเข้าสู่ที่พัก</w:t>
      </w:r>
    </w:p>
    <w:p w:rsidR="00F87059" w:rsidRDefault="00705F77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315CE6" w:rsidRPr="00315CE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315CE6" w:rsidRPr="00315CE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เมืองโนโบริเบทสึ (</w:t>
      </w:r>
      <w:proofErr w:type="spellStart"/>
      <w:r w:rsidR="00315CE6" w:rsidRPr="00315CE6">
        <w:rPr>
          <w:rFonts w:ascii="Browallia New" w:hAnsi="Browallia New" w:cs="Browallia New"/>
          <w:b/>
          <w:bCs/>
          <w:color w:val="FF0000"/>
          <w:sz w:val="32"/>
          <w:szCs w:val="32"/>
        </w:rPr>
        <w:t>Noboribetsu</w:t>
      </w:r>
      <w:proofErr w:type="spellEnd"/>
      <w:r w:rsidR="00315CE6" w:rsidRPr="00315CE6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315CE6" w:rsidRPr="00315CE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15CE6" w:rsidRPr="00315CE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ตากอากาศที่มีชื่อเสียงแห่งหนึ่งของเกาะฮอกไกโดอุดมสมบูรณ์ไปด้วยธรรมชาติที่งดงามไม่ว่าจะเป็นต้นไม้</w:t>
      </w:r>
      <w:r w:rsidR="00315CE6" w:rsidRPr="00315CE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315CE6" w:rsidRPr="00315CE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</w:t>
      </w:r>
      <w:r w:rsidR="00315CE6" w:rsidRPr="00315CE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315CE6" w:rsidRPr="00315CE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หนองบึงและแหลมรูปร่างแปลกตามากมาย</w:t>
      </w:r>
    </w:p>
    <w:p w:rsidR="00315CE6" w:rsidRDefault="00315CE6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ab/>
      </w:r>
      <w:r w:rsidRPr="00315CE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Pr="00315CE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หุบเขานรกจิโกคุดานิ (</w:t>
      </w:r>
      <w:proofErr w:type="spellStart"/>
      <w:r w:rsidRPr="00315CE6">
        <w:rPr>
          <w:rFonts w:ascii="Browallia New" w:hAnsi="Browallia New" w:cs="Browallia New"/>
          <w:b/>
          <w:bCs/>
          <w:color w:val="FF0000"/>
          <w:sz w:val="32"/>
          <w:szCs w:val="32"/>
        </w:rPr>
        <w:t>Jigokudani</w:t>
      </w:r>
      <w:proofErr w:type="spellEnd"/>
      <w:r w:rsidRPr="00315CE6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315CE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15CE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เกิดจากภูเขาไฟซึ่งยังไม่ดับจึงก่อให้เกิดน้ำพุร้อนและบ่อโคลนเดือด อันเป็นปรากฏการณ์ทางธรรมชาติที่ยังคงอยู่ชั่วกัลป์ น้ำร้อนในลำธารของหุบเขาแห่งนี้มีแร่ธาตุกำมะถันซึ่งเป็นแหล่งต้นน้ำของย่านบ่อน้ำร้อนโนโบริเบทสึ มองเห็นควันจากน้ำพุร้อนพุ่งขึ้นมาตลอดเวลา ให้ท่านถ่ายภาพตามอัธยาศัย</w:t>
      </w:r>
    </w:p>
    <w:p w:rsidR="00705F77" w:rsidRPr="00705F77" w:rsidRDefault="00705F77" w:rsidP="00F87059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705F77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lastRenderedPageBreak/>
        <w:t>กลางวัน   บริการอาหารกลางวัน ณ ภัตตาคาร</w:t>
      </w:r>
    </w:p>
    <w:p w:rsidR="00213408" w:rsidRPr="00213408" w:rsidRDefault="006943DB" w:rsidP="00213408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บ่าย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13408" w:rsidRPr="0021340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213408" w:rsidRPr="002134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สวนหมีโชวะชินซัง ปาร์ค (</w:t>
      </w:r>
      <w:r w:rsidR="00213408" w:rsidRPr="0021340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Showa </w:t>
      </w:r>
      <w:proofErr w:type="spellStart"/>
      <w:r w:rsidR="00213408" w:rsidRPr="00213408">
        <w:rPr>
          <w:rFonts w:ascii="Browallia New" w:hAnsi="Browallia New" w:cs="Browallia New"/>
          <w:b/>
          <w:bCs/>
          <w:color w:val="FF0000"/>
          <w:sz w:val="32"/>
          <w:szCs w:val="32"/>
        </w:rPr>
        <w:t>Shinzan</w:t>
      </w:r>
      <w:proofErr w:type="spellEnd"/>
      <w:r w:rsidR="00213408" w:rsidRPr="0021340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Park)</w:t>
      </w:r>
      <w:r w:rsidR="00213408" w:rsidRPr="0021340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13408" w:rsidRPr="00213408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นำท่านนั่ง</w:t>
      </w:r>
      <w:r w:rsidR="00213408" w:rsidRPr="002134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กระเช้าอุสุซัง (</w:t>
      </w:r>
      <w:proofErr w:type="spellStart"/>
      <w:r w:rsidR="00213408" w:rsidRPr="00213408">
        <w:rPr>
          <w:rFonts w:ascii="Browallia New" w:hAnsi="Browallia New" w:cs="Browallia New"/>
          <w:b/>
          <w:bCs/>
          <w:color w:val="FF0000"/>
          <w:sz w:val="32"/>
          <w:szCs w:val="32"/>
        </w:rPr>
        <w:t>Usuzan</w:t>
      </w:r>
      <w:proofErr w:type="spellEnd"/>
      <w:r w:rsidR="00213408" w:rsidRPr="0021340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Ropeway) </w:t>
      </w:r>
      <w:r w:rsidR="00213408" w:rsidRPr="002134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สู่ ภูเขาไฟอุสึ (</w:t>
      </w:r>
      <w:r w:rsidR="00213408" w:rsidRPr="0021340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Mt. </w:t>
      </w:r>
      <w:proofErr w:type="spellStart"/>
      <w:r w:rsidR="00213408" w:rsidRPr="00213408">
        <w:rPr>
          <w:rFonts w:ascii="Browallia New" w:hAnsi="Browallia New" w:cs="Browallia New"/>
          <w:b/>
          <w:bCs/>
          <w:color w:val="FF0000"/>
          <w:sz w:val="32"/>
          <w:szCs w:val="32"/>
        </w:rPr>
        <w:t>Usuzan</w:t>
      </w:r>
      <w:proofErr w:type="spellEnd"/>
      <w:r w:rsidR="00213408" w:rsidRPr="00213408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213408" w:rsidRPr="0021340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13408" w:rsidRPr="00213408">
        <w:rPr>
          <w:rFonts w:ascii="Browallia New" w:hAnsi="Browallia New" w:cs="Browallia New"/>
          <w:color w:val="0000FF"/>
          <w:sz w:val="32"/>
          <w:szCs w:val="32"/>
        </w:rPr>
        <w:t>(</w:t>
      </w:r>
      <w:r w:rsidR="00213408" w:rsidRPr="00213408">
        <w:rPr>
          <w:rFonts w:ascii="Browallia New" w:hAnsi="Browallia New" w:cs="Browallia New"/>
          <w:color w:val="0000FF"/>
          <w:sz w:val="32"/>
          <w:szCs w:val="32"/>
          <w:cs/>
        </w:rPr>
        <w:t>ขอสงวนไม่ขึ้นในกรณีที่อากาศไม่เอื้ออำนวย)</w:t>
      </w:r>
      <w:r w:rsidR="0021340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ชม</w:t>
      </w:r>
      <w:r w:rsidR="00213408" w:rsidRPr="00213408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ภูเขาไฟโชวะชินซัน (</w:t>
      </w:r>
      <w:r w:rsidR="00213408" w:rsidRPr="00213408">
        <w:rPr>
          <w:rFonts w:ascii="Browallia New" w:hAnsi="Browallia New" w:cs="Browallia New"/>
          <w:color w:val="000000" w:themeColor="text1"/>
          <w:sz w:val="32"/>
          <w:szCs w:val="32"/>
        </w:rPr>
        <w:t xml:space="preserve">Showa </w:t>
      </w:r>
      <w:proofErr w:type="spellStart"/>
      <w:r w:rsidR="00213408" w:rsidRPr="00213408">
        <w:rPr>
          <w:rFonts w:ascii="Browallia New" w:hAnsi="Browallia New" w:cs="Browallia New"/>
          <w:color w:val="000000" w:themeColor="text1"/>
          <w:sz w:val="32"/>
          <w:szCs w:val="32"/>
        </w:rPr>
        <w:t>Shinzan</w:t>
      </w:r>
      <w:proofErr w:type="spellEnd"/>
      <w:r w:rsidR="00213408" w:rsidRPr="00213408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213408" w:rsidRPr="0021340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เป็นภูเขาไฟที่เกิดขึ้นใหม่มีอายุน้อยที่สุดในประเทศญี่ปุ่น เกิดขึ้นจากการเกิดแผ่นดินไหวและก่อตัวขึ้นบนพื้นที่ราบทุ่งข้าวสาลี สูง 290 เมตร ในระหว่างปี 1943-1945 สมัยจักรรพรรดิโชวะ ปัจจุบันยังคงมีควันกำมะถันลอยอยู่เหนือปล่องภูเขาไฟ ตั้งอยู่ใกล้กับภูเขาไฟอุสุ ปัจจุบันอยู่ในความดูแลของรัฐบาลในฐานะเป็นอนุสรณ์ทางธรรมชาติแห่งพิเศษ ให้ท่านชมและบันทึกภาพเป็นที่ระลึก</w:t>
      </w:r>
    </w:p>
    <w:p w:rsidR="00213408" w:rsidRPr="00213408" w:rsidRDefault="00213408" w:rsidP="00213408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40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นำท่านเดินทางสู่ </w:t>
      </w:r>
      <w:proofErr w:type="spellStart"/>
      <w:r w:rsidRPr="00213408">
        <w:rPr>
          <w:rFonts w:ascii="Browallia New" w:hAnsi="Browallia New" w:cs="Browallia New"/>
          <w:b/>
          <w:bCs/>
          <w:color w:val="FF0000"/>
          <w:sz w:val="32"/>
          <w:szCs w:val="32"/>
        </w:rPr>
        <w:t>Noboribetsu</w:t>
      </w:r>
      <w:proofErr w:type="spellEnd"/>
      <w:r w:rsidRPr="0021340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Date </w:t>
      </w:r>
      <w:proofErr w:type="spellStart"/>
      <w:r w:rsidRPr="00213408">
        <w:rPr>
          <w:rFonts w:ascii="Browallia New" w:hAnsi="Browallia New" w:cs="Browallia New"/>
          <w:b/>
          <w:bCs/>
          <w:color w:val="FF0000"/>
          <w:sz w:val="32"/>
          <w:szCs w:val="32"/>
        </w:rPr>
        <w:t>Jidaimura</w:t>
      </w:r>
      <w:proofErr w:type="spellEnd"/>
      <w:r w:rsidRPr="0021340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1340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มาเดินย้อนยุคเอโดะที่หมู่บ้านโบราณที่ก่อกำเนิดขึ้นจากความฝันของเหล่าผู้บุกเบิก ชมโชว์นินจาที่หมู่บ้านนินจาคาสุมิ เต็มไปด้วยกลไกซับซ้อน โชว์โออิรันที่คุณสามารถร่วมเป็นส่วนหนึ่งของการแสดงได้ อยากจะแปลงร่างเป็นขุนนาง เจ้าหญิง เกอิชา หรือนินจาน้อย ก็สามารถถ่ายรูปเป็นที่ระลึกและใส่เดินในหมู่บ้านทั้งวัน นอกจากนี้ยังมีเขาวงกตนินจา กระท่อมสัตว์ประหลาด ลานประลอง และอีกมากมาย สนุกได้ทั้งครอบครัวไปพร้อมกับเหล่านักรบ นินจา โออิรัน และชาวบ้านที่ใช้ชีวิตอยู่ร่วมกัน ณ ที่แห่งนี้ ปิดท้ายด้วยช้อปปิ้งขนมญี่ปุ่น และของที่ระลึกแบบญี่ปุ่นจำหน่ายเฉพาะที่นี่ ควรเผื่อเวลาสำหรับดูโชว์เนื่องจากจะมีการเปิดแสดงเป็นรอบ</w:t>
      </w:r>
    </w:p>
    <w:p w:rsidR="00213408" w:rsidRPr="00213408" w:rsidRDefault="00213408" w:rsidP="00213408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40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408">
        <w:rPr>
          <w:rFonts w:ascii="Browallia New" w:hAnsi="Browallia New" w:cs="Browallia New"/>
          <w:color w:val="0000FF"/>
          <w:sz w:val="32"/>
          <w:szCs w:val="32"/>
          <w:cs/>
        </w:rPr>
        <w:t>(ไม่รวมค่าเข้าภายในหมู่บ้าน ค่าเข้าคนละ 2,900 เยน ต่อท่าน ท่านใดจะเข้าสามารถจ่ายได้เองหน้างาน)</w:t>
      </w:r>
    </w:p>
    <w:p w:rsidR="00213408" w:rsidRDefault="00213408" w:rsidP="00213408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40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2134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ทะเลสาบโทยะ หรือโทยะโกะ</w:t>
      </w:r>
      <w:r w:rsidRPr="0021340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340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ที่อยู่ในอุทยานชิโกะทสึโทยะ เป็นที่นิยมของนักท่องเที่ยวมีคนมาเยี่ยมชมปีละ 4 ล้านคน นำท่านเดินทางไป จุดชมวิวไซโล </w:t>
      </w:r>
      <w:proofErr w:type="spellStart"/>
      <w:r w:rsidRPr="00213408">
        <w:rPr>
          <w:rFonts w:ascii="Browallia New" w:hAnsi="Browallia New" w:cs="Browallia New"/>
          <w:color w:val="000000" w:themeColor="text1"/>
          <w:sz w:val="32"/>
          <w:szCs w:val="32"/>
        </w:rPr>
        <w:t>Sairo</w:t>
      </w:r>
      <w:proofErr w:type="spellEnd"/>
      <w:r w:rsidRPr="0021340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View Point </w:t>
      </w:r>
      <w:r w:rsidRPr="0021340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เป็นจุดชมวิวทะเลสาบโทยะจากมุมสูง สามารถมองเห็นทัศนียภาพของทะเลสาบโทยะ รวมถึงเกาะนาคาจิมะ เขาอุสุ เขาโชวะชินซัง ย่านโทยะโกะออนเซ็นและปากปล่องภูเขาไฟนิชิยามะ นอกจากนี้ยังสามารถมองเห็นเขาโยเทย์ซึ่งได้รับ</w:t>
      </w:r>
      <w:r w:rsidR="00622C7E" w:rsidRPr="00622C7E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2D1CF3E0" wp14:editId="4AC49A9C">
            <wp:simplePos x="0" y="0"/>
            <wp:positionH relativeFrom="column">
              <wp:posOffset>5008968</wp:posOffset>
            </wp:positionH>
            <wp:positionV relativeFrom="paragraph">
              <wp:posOffset>862330</wp:posOffset>
            </wp:positionV>
            <wp:extent cx="2399859" cy="1598906"/>
            <wp:effectExtent l="0" t="0" r="635" b="1905"/>
            <wp:wrapNone/>
            <wp:docPr id="8" name="Picture 8" descr="à¸à¸¥à¸à¸²à¸£à¸à¹à¸à¸«à¸²à¸£à¸¹à¸à¸ à¸²à¸à¸ªà¸³à¸«à¸£à¸±à¸ lake toya autumn .co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à¸à¸¥à¸à¸²à¸£à¸à¹à¸à¸«à¸²à¸£à¸¹à¸à¸ à¸²à¸à¸ªà¸³à¸«à¸£à¸±à¸ lake toya autumn .co.jp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859" cy="159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1340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การขนานนามว่าเป็นภูเขาฟูจิแห่งเอโซะทางทิศตะวันตก</w:t>
      </w:r>
    </w:p>
    <w:p w:rsidR="00622C7E" w:rsidRDefault="00622C7E" w:rsidP="00213408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22C7E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608AF7FE" wp14:editId="4E58A26A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2473325" cy="1618615"/>
            <wp:effectExtent l="0" t="0" r="3175" b="635"/>
            <wp:wrapNone/>
            <wp:docPr id="2" name="Picture 2" descr="https://www.japan-guide.com/g2/6751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japan-guide.com/g2/6751_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473325" cy="161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22C7E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03F3392D" wp14:editId="24E51717">
            <wp:simplePos x="0" y="0"/>
            <wp:positionH relativeFrom="column">
              <wp:posOffset>2472690</wp:posOffset>
            </wp:positionH>
            <wp:positionV relativeFrom="paragraph">
              <wp:posOffset>9525</wp:posOffset>
            </wp:positionV>
            <wp:extent cx="2520315" cy="1617980"/>
            <wp:effectExtent l="0" t="0" r="0" b="1270"/>
            <wp:wrapNone/>
            <wp:docPr id="6" name="Picture 6" descr="https://i0.wp.com/www.kyuhoshi.com/wp-content/uploads/2016/07/shiretoko_five_lakes_autumn_color.jpg?resize=600%2C401&amp;ssl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0.wp.com/www.kyuhoshi.com/wp-content/uploads/2016/07/shiretoko_five_lakes_autumn_color.jpg?resize=600%2C401&amp;ssl=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315" cy="161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22C7E" w:rsidRDefault="00622C7E" w:rsidP="00213408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22C7E" w:rsidRDefault="00622C7E" w:rsidP="00213408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22C7E" w:rsidRDefault="00622C7E" w:rsidP="00213408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22C7E" w:rsidRDefault="00622C7E" w:rsidP="00213408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22C7E" w:rsidRPr="00213408" w:rsidRDefault="00622C7E" w:rsidP="00213408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943DB" w:rsidRPr="006943DB" w:rsidRDefault="006943DB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6943DB">
        <w:rPr>
          <w:rFonts w:ascii="Browallia New" w:hAnsi="Browallia New" w:cs="Browallia New" w:hint="cs"/>
          <w:b/>
          <w:bCs/>
          <w:color w:val="008000"/>
          <w:sz w:val="32"/>
          <w:szCs w:val="32"/>
          <w:highlight w:val="yellow"/>
          <w:cs/>
        </w:rPr>
        <w:t>อิสระอาหารเย็นเพื่อความสะดวกในการท่องเที่ยว</w:t>
      </w:r>
    </w:p>
    <w:p w:rsidR="003A252A" w:rsidRPr="006943DB" w:rsidRDefault="006943DB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6943DB"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>ที่</w:t>
      </w:r>
      <w:r w:rsidRPr="006943DB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พัก</w:t>
      </w:r>
      <w:r w:rsidRPr="006943DB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ab/>
      </w:r>
      <w:r w:rsidR="00213408">
        <w:rPr>
          <w:rFonts w:ascii="Browallia New" w:hAnsi="Browallia New" w:cs="Browallia New"/>
          <w:b/>
          <w:bCs/>
          <w:color w:val="008000"/>
          <w:sz w:val="32"/>
          <w:szCs w:val="32"/>
        </w:rPr>
        <w:t>KARAKSA</w:t>
      </w:r>
      <w:r w:rsidR="00705F77" w:rsidRPr="006943DB">
        <w:rPr>
          <w:rFonts w:ascii="Browallia New" w:hAnsi="Browallia New" w:cs="Browallia New"/>
          <w:b/>
          <w:bCs/>
          <w:color w:val="008000"/>
          <w:sz w:val="32"/>
          <w:szCs w:val="32"/>
        </w:rPr>
        <w:t xml:space="preserve"> HOTEL </w:t>
      </w:r>
      <w:r w:rsidR="00705F77" w:rsidRPr="006943DB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หรือ</w:t>
      </w:r>
      <w:r w:rsidRPr="006943DB"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>เทียบเท่า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4C3BD8" w:rsidRPr="00C0693F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4C3BD8" w:rsidRPr="00180D0E" w:rsidRDefault="004C3BD8" w:rsidP="002F393A">
            <w:pPr>
              <w:spacing w:before="0" w:line="276" w:lineRule="auto"/>
              <w:jc w:val="center"/>
              <w:rPr>
                <w:rFonts w:ascii="Tahoma" w:hAnsi="Tahoma" w:cs="Tahoma"/>
                <w:color w:val="FFFFFF" w:themeColor="background1"/>
                <w:sz w:val="24"/>
                <w:szCs w:val="24"/>
              </w:rPr>
            </w:pP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Tahoma" w:hAnsi="Tahoma" w:cs="Tahoma"/>
                  <w:color w:val="FFFFFF" w:themeColor="background1"/>
                  <w:sz w:val="24"/>
                  <w:szCs w:val="24"/>
                  <w:cs/>
                </w:rPr>
                <w:id w:val="1379900146"/>
                <w:placeholder>
                  <w:docPart w:val="E7D42E4C4F5246908D7CEFE56538546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80D0E">
                  <w:rPr>
                    <w:rFonts w:ascii="Tahoma" w:hAnsi="Tahoma" w:cs="Tahoma"/>
                    <w:color w:val="FFFFFF" w:themeColor="background1"/>
                    <w:sz w:val="24"/>
                    <w:szCs w:val="24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6699"/>
            <w:vAlign w:val="center"/>
          </w:tcPr>
          <w:p w:rsidR="004C3BD8" w:rsidRPr="00180D0E" w:rsidRDefault="00E1100B" w:rsidP="00136E6B">
            <w:pPr>
              <w:tabs>
                <w:tab w:val="left" w:pos="3193"/>
              </w:tabs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FFFFFF" w:themeColor="background1"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เมืองโจซังเค</w:t>
            </w:r>
            <w:r w:rsidR="00AE0A17" w:rsidRPr="00AE0A17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 w:rsidR="00AE0A17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 w:rsidR="00AE0A17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เขื่อนโฮเฮเคียว</w:t>
            </w:r>
            <w:r w:rsidR="00AE0A17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 w:rsidR="00AE0A17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 w:rsidR="0000208C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 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สะพานแขวนฟูตามิ</w:t>
            </w:r>
            <w:r w:rsidR="0000208C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–</w:t>
            </w:r>
            <w:r w:rsidR="0000208C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 </w:t>
            </w:r>
            <w:r w:rsidR="0000208C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คลองโอตารุ </w:t>
            </w:r>
            <w:r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พิพิทธภัณฑ์เครื่องแก้ว</w:t>
            </w:r>
            <w:r w:rsidR="00AE0A17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 w:rsidR="00C564E1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 w:rsidR="00C564E1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พิพิทธภัณฑ์กล่องดนตรี </w:t>
            </w:r>
            <w:r w:rsidR="00C564E1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 w:rsidR="00C564E1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ห้างอิออนพลาซ่า  </w:t>
            </w:r>
            <w:r w:rsidR="00E0438C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- ทานปู 3 ชนิด</w:t>
            </w:r>
            <w:r w:rsidR="00C564E1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       </w:t>
            </w:r>
            <w:r w:rsidR="00920D97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(</w:t>
            </w:r>
            <w:r w:rsidR="00213408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B/L/</w:t>
            </w:r>
            <w:r w:rsidR="00136E6B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D</w:t>
            </w:r>
            <w:r w:rsidR="00920D97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)</w:t>
            </w:r>
            <w:r w:rsidR="004C3BD8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                                                                           </w:t>
            </w:r>
          </w:p>
        </w:tc>
      </w:tr>
    </w:tbl>
    <w:p w:rsidR="003F7BB5" w:rsidRPr="00B75BCB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3A252A" w:rsidRPr="00243292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E1100B" w:rsidRDefault="00E1100B" w:rsidP="00E1100B">
      <w:pPr>
        <w:spacing w:after="0" w:line="240" w:lineRule="auto"/>
        <w:ind w:left="360"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E1100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110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เมืองโจซังเค</w:t>
      </w:r>
      <w:r w:rsidRPr="00E1100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1100B">
        <w:rPr>
          <w:rFonts w:ascii="Browallia New" w:hAnsi="Browallia New" w:cs="Browallia New"/>
          <w:sz w:val="32"/>
          <w:szCs w:val="32"/>
          <w:cs/>
        </w:rPr>
        <w:t xml:space="preserve">เป็นเมืองที่มีแหล่งออนเซ็นขึ้นชื่อที่สุดในฮอกไกโด เพราะไม่ไกลจากซัปโปโร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  <w:t xml:space="preserve">     </w:t>
      </w:r>
      <w:r w:rsidRPr="00E1100B">
        <w:rPr>
          <w:rFonts w:ascii="Browallia New" w:hAnsi="Browallia New" w:cs="Browallia New"/>
          <w:sz w:val="32"/>
          <w:szCs w:val="32"/>
          <w:cs/>
        </w:rPr>
        <w:t>มีที่พักสวยงามท่ามกลางธรรมชาติ โดยเฉพาะช่วงใบไม้เปลี่ยนสี ผู้คนจะนิยมไปเดินเขาชมธรรมชาติกันอย่าง</w:t>
      </w:r>
      <w:r>
        <w:rPr>
          <w:rFonts w:ascii="Browallia New" w:hAnsi="Browallia New" w:cs="Browallia New"/>
          <w:sz w:val="32"/>
          <w:szCs w:val="32"/>
        </w:rPr>
        <w:t xml:space="preserve">   </w:t>
      </w:r>
    </w:p>
    <w:p w:rsidR="00E1100B" w:rsidRPr="00E1100B" w:rsidRDefault="00C564E1" w:rsidP="00E1100B">
      <w:pPr>
        <w:spacing w:after="0" w:line="240" w:lineRule="auto"/>
        <w:ind w:left="360"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คับคั่ง</w:t>
      </w:r>
    </w:p>
    <w:p w:rsidR="00E1100B" w:rsidRPr="00E1100B" w:rsidRDefault="00E1100B" w:rsidP="00E1100B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1100B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E110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เขื่อนโฮเฮเคียว</w:t>
      </w:r>
      <w:r w:rsidRPr="00E1100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1100B">
        <w:rPr>
          <w:rFonts w:ascii="Browallia New" w:hAnsi="Browallia New" w:cs="Browallia New"/>
          <w:sz w:val="32"/>
          <w:szCs w:val="32"/>
          <w:cs/>
        </w:rPr>
        <w:t>สัมผัสความยิ่งใหญ่ของเขื่อนคอนกรีตโค้งมีความสูงถึง 102.5 เมตร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E1100B">
        <w:rPr>
          <w:rFonts w:ascii="Browallia New" w:hAnsi="Browallia New" w:cs="Browallia New"/>
          <w:sz w:val="32"/>
          <w:szCs w:val="32"/>
          <w:cs/>
        </w:rPr>
        <w:t>สร้างเสร็จสมบูรณ์ในปีค.ศ.1972 โดยมีจุดประสงค์เพื่อบริหารจัดการน้้าของแม่น้ำโฮเฮและผลิตกระแสไฟฟ้า เขื่อนนี้ถือเป็นสถานที่ท่องเที่ยวขึ้นชื่อแห่งหนึ่งของเมือง อีกทั้งยังเป็นจุดชมใบไม้เปลี่ยนสีในฤดูใบไม้ร่วงที่ขึ้นชื่ออย่างมากอีกด้วย</w:t>
      </w:r>
    </w:p>
    <w:p w:rsidR="00E1100B" w:rsidRDefault="00E1100B" w:rsidP="00E1100B">
      <w:pPr>
        <w:spacing w:after="0" w:line="240" w:lineRule="auto"/>
        <w:ind w:left="360"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E1100B">
        <w:rPr>
          <w:rFonts w:ascii="Browallia New" w:hAnsi="Browallia New" w:cs="Browallia New"/>
          <w:sz w:val="32"/>
          <w:szCs w:val="32"/>
          <w:cs/>
        </w:rPr>
        <w:t>จากนั้นนำท่าน ชมใบไม้เปลี่ยนสีที่</w:t>
      </w:r>
      <w:r w:rsidRPr="00E1100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E110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สะพานแขวนฟูตามิ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E1100B">
        <w:rPr>
          <w:rFonts w:ascii="Browallia New" w:hAnsi="Browallia New" w:cs="Browallia New"/>
          <w:sz w:val="32"/>
          <w:szCs w:val="32"/>
          <w:cs/>
        </w:rPr>
        <w:t>ซึ่งเป็นสะพานสีแดงสด ถูกสร้างเป็นทางข้ามแม่น้ำโท</w:t>
      </w:r>
    </w:p>
    <w:p w:rsidR="00E1100B" w:rsidRDefault="00E1100B" w:rsidP="00E1100B">
      <w:pPr>
        <w:spacing w:after="0" w:line="240" w:lineRule="auto"/>
        <w:ind w:left="720"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E1100B">
        <w:rPr>
          <w:rFonts w:ascii="Browallia New" w:hAnsi="Browallia New" w:cs="Browallia New"/>
          <w:sz w:val="32"/>
          <w:szCs w:val="32"/>
          <w:cs/>
        </w:rPr>
        <w:t>โยฮิระ ซึ่งล้อมรอบด้วยธรรมชาติอย่างแท้จริง ในช่วงฤดูใบไม้เปลี่ยนสีที่นี่ถือว่า ติด 1 ใน 5 สถานที่ยอดฮิตที่สุด</w:t>
      </w:r>
      <w:r>
        <w:rPr>
          <w:rFonts w:ascii="Browallia New" w:hAnsi="Browallia New" w:cs="Browallia New"/>
          <w:sz w:val="32"/>
          <w:szCs w:val="32"/>
        </w:rPr>
        <w:t xml:space="preserve">  </w:t>
      </w:r>
    </w:p>
    <w:p w:rsidR="00E1100B" w:rsidRDefault="00E1100B" w:rsidP="00E1100B">
      <w:pPr>
        <w:spacing w:after="0" w:line="240" w:lineRule="auto"/>
        <w:ind w:left="720"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E1100B">
        <w:rPr>
          <w:rFonts w:ascii="Browallia New" w:hAnsi="Browallia New" w:cs="Browallia New"/>
          <w:sz w:val="32"/>
          <w:szCs w:val="32"/>
          <w:cs/>
        </w:rPr>
        <w:t xml:space="preserve">ในการดูใบไม้เปลี่ยนของเกาะฮอกไกโด </w:t>
      </w:r>
      <w:r w:rsidRPr="00E1100B">
        <w:rPr>
          <w:rFonts w:ascii="Browallia New" w:hAnsi="Browallia New" w:cs="Browallia New"/>
          <w:color w:val="0000FF"/>
          <w:sz w:val="32"/>
          <w:szCs w:val="32"/>
          <w:cs/>
        </w:rPr>
        <w:t>(การเปลี่ยนสีของใบไม้ขึ้นอยู่กับสภาพอากาศ)</w:t>
      </w:r>
    </w:p>
    <w:p w:rsidR="00164DCA" w:rsidRDefault="00AD2C4B" w:rsidP="00E1100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กลางวัน</w:t>
      </w:r>
      <w:r w:rsidR="00E14630"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  </w:t>
      </w:r>
      <w:r w:rsidR="00E1100B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บริการอาหารกลางวัน ณ ภัตตาคาร</w:t>
      </w:r>
      <w:r w:rsidR="00545977"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</w:p>
    <w:p w:rsidR="00E1100B" w:rsidRDefault="00E1100B" w:rsidP="00E1100B">
      <w:pPr>
        <w:pStyle w:val="Default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</w:rPr>
        <w:t xml:space="preserve">     </w:t>
      </w:r>
      <w:r w:rsidRPr="00E1100B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จากนั้นนำท่านเดินทางสู่ </w:t>
      </w:r>
      <w:r w:rsidRPr="00E110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เมืองโอตารุ (</w:t>
      </w:r>
      <w:proofErr w:type="spellStart"/>
      <w:r w:rsidRPr="00E1100B">
        <w:rPr>
          <w:rFonts w:ascii="Browallia New" w:hAnsi="Browallia New" w:cs="Browallia New"/>
          <w:b/>
          <w:bCs/>
          <w:color w:val="FF0000"/>
          <w:sz w:val="32"/>
          <w:szCs w:val="32"/>
        </w:rPr>
        <w:t>Otaru</w:t>
      </w:r>
      <w:proofErr w:type="spellEnd"/>
      <w:r w:rsidRPr="00E1100B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E1100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1100B">
        <w:rPr>
          <w:rFonts w:ascii="Browallia New" w:hAnsi="Browallia New" w:cs="Browallia New"/>
          <w:color w:val="auto"/>
          <w:sz w:val="32"/>
          <w:szCs w:val="32"/>
          <w:cs/>
        </w:rPr>
        <w:t>ซึ่งถือเป็นเมืองท่าที่มีบรรยากาศสุดแสนโรแมนติก รวมถึงการ</w:t>
      </w:r>
      <w:r>
        <w:rPr>
          <w:rFonts w:ascii="Browallia New" w:hAnsi="Browallia New" w:cs="Browallia New"/>
          <w:color w:val="auto"/>
          <w:sz w:val="32"/>
          <w:szCs w:val="32"/>
        </w:rPr>
        <w:t xml:space="preserve"> </w:t>
      </w:r>
    </w:p>
    <w:p w:rsidR="00E1100B" w:rsidRDefault="00E1100B" w:rsidP="00E1100B">
      <w:pPr>
        <w:pStyle w:val="Default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</w:rPr>
        <w:t xml:space="preserve">     </w:t>
      </w:r>
      <w:r w:rsidRPr="00E1100B">
        <w:rPr>
          <w:rFonts w:ascii="Browallia New" w:hAnsi="Browallia New" w:cs="Browallia New"/>
          <w:color w:val="auto"/>
          <w:sz w:val="32"/>
          <w:szCs w:val="32"/>
          <w:cs/>
        </w:rPr>
        <w:t>ตกแต่งของบ้านเรือนนั้น ส่วนใหญ่ได้ถูกออกแบบเป็นสไตล์ตะวันตกเนื่องจากในอดีต เมืองโอตารุได้รับอิทธิพลมา</w:t>
      </w:r>
      <w:r>
        <w:rPr>
          <w:rFonts w:ascii="Browallia New" w:hAnsi="Browallia New" w:cs="Browallia New"/>
          <w:color w:val="auto"/>
          <w:sz w:val="32"/>
          <w:szCs w:val="32"/>
        </w:rPr>
        <w:t xml:space="preserve"> </w:t>
      </w:r>
    </w:p>
    <w:p w:rsidR="00E1100B" w:rsidRDefault="00E1100B" w:rsidP="00E1100B">
      <w:pPr>
        <w:pStyle w:val="Default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</w:rPr>
        <w:t xml:space="preserve">     </w:t>
      </w:r>
      <w:r w:rsidRPr="00E1100B">
        <w:rPr>
          <w:rFonts w:ascii="Browallia New" w:hAnsi="Browallia New" w:cs="Browallia New"/>
          <w:color w:val="auto"/>
          <w:sz w:val="32"/>
          <w:szCs w:val="32"/>
          <w:cs/>
        </w:rPr>
        <w:t>จากการทำการค้าระหว่างประเทศญี่ปุ่นและประเทศในแถบยุโรป อิสระให้ท่านเดินชมความสวยงามของเมือง</w:t>
      </w:r>
    </w:p>
    <w:p w:rsidR="00E1100B" w:rsidRDefault="00E1100B" w:rsidP="00E1100B">
      <w:pPr>
        <w:pStyle w:val="Default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</w:rPr>
        <w:t xml:space="preserve">     </w:t>
      </w:r>
      <w:r w:rsidRPr="00E1100B">
        <w:rPr>
          <w:rFonts w:ascii="Browallia New" w:hAnsi="Browallia New" w:cs="Browallia New"/>
          <w:color w:val="auto"/>
          <w:sz w:val="32"/>
          <w:szCs w:val="32"/>
          <w:cs/>
        </w:rPr>
        <w:t xml:space="preserve">เลียบคลองโอตารุอันสวยงามน่าประทับใจ คลองโอตารุเป็นคลองที่เกิดขึ้นจากการถมทะเล สร้างเสร็จเมื่อปี ค.ศ. </w:t>
      </w:r>
    </w:p>
    <w:p w:rsidR="00E1100B" w:rsidRDefault="00E1100B" w:rsidP="00E1100B">
      <w:pPr>
        <w:pStyle w:val="Default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</w:rPr>
        <w:t xml:space="preserve">     </w:t>
      </w:r>
      <w:r w:rsidRPr="00E1100B">
        <w:rPr>
          <w:rFonts w:ascii="Browallia New" w:hAnsi="Browallia New" w:cs="Browallia New"/>
          <w:color w:val="auto"/>
          <w:sz w:val="32"/>
          <w:szCs w:val="32"/>
          <w:cs/>
        </w:rPr>
        <w:t>1923 เพื่อเป็นเส้นทางขนถ่ายสินค้าจากเรือใหญ่สู่โกดังในเมือง ภายหลังเลิกใช้จึงถมคลองครึ่งหนึ่งเป็นถนน</w:t>
      </w:r>
    </w:p>
    <w:p w:rsidR="00E1100B" w:rsidRDefault="00E1100B" w:rsidP="00E1100B">
      <w:pPr>
        <w:pStyle w:val="Default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</w:rPr>
        <w:t xml:space="preserve">     </w:t>
      </w:r>
      <w:r w:rsidRPr="00E1100B">
        <w:rPr>
          <w:rFonts w:ascii="Browallia New" w:hAnsi="Browallia New" w:cs="Browallia New"/>
          <w:color w:val="auto"/>
          <w:sz w:val="32"/>
          <w:szCs w:val="32"/>
          <w:cs/>
        </w:rPr>
        <w:t>สำหรับนักท่องเที่ยวแทนโกดังต่างๆ ซึ่งเป็นอาคารอิฐสีแดงจึงกลายเป็นสัญลักษณ์ของเมือง และได้ปรับปรุงเป็น</w:t>
      </w:r>
    </w:p>
    <w:p w:rsidR="00E1100B" w:rsidRPr="00E1100B" w:rsidRDefault="00E1100B" w:rsidP="00E1100B">
      <w:pPr>
        <w:pStyle w:val="Default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</w:rPr>
        <w:t xml:space="preserve">     </w:t>
      </w:r>
      <w:r w:rsidRPr="00E1100B">
        <w:rPr>
          <w:rFonts w:ascii="Browallia New" w:hAnsi="Browallia New" w:cs="Browallia New"/>
          <w:color w:val="auto"/>
          <w:sz w:val="32"/>
          <w:szCs w:val="32"/>
          <w:cs/>
        </w:rPr>
        <w:t xml:space="preserve">ร้านอาหาร ร้านขายของที่ระลึกนั่นเอง  </w:t>
      </w:r>
    </w:p>
    <w:p w:rsidR="00E1100B" w:rsidRDefault="00E1100B" w:rsidP="00E1100B">
      <w:pPr>
        <w:pStyle w:val="Default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</w:rPr>
        <w:t xml:space="preserve">     </w:t>
      </w:r>
      <w:r w:rsidRPr="00E1100B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นำท่านชม </w:t>
      </w:r>
      <w:r w:rsidRPr="00E110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พิพิธภัณฑ์เครื่องแก้ว</w:t>
      </w:r>
      <w:r w:rsidRPr="00E1100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1100B">
        <w:rPr>
          <w:rFonts w:ascii="Browallia New" w:hAnsi="Browallia New" w:cs="Browallia New"/>
          <w:color w:val="auto"/>
          <w:sz w:val="32"/>
          <w:szCs w:val="32"/>
          <w:cs/>
        </w:rPr>
        <w:t>โดยการเป่าแก้วด้วยเทคนิคในแบบต่างๆ จึงทำให้เครื่องแก้วที่ออกมามี</w:t>
      </w:r>
      <w:r>
        <w:rPr>
          <w:rFonts w:ascii="Browallia New" w:hAnsi="Browallia New" w:cs="Browallia New"/>
          <w:color w:val="auto"/>
          <w:sz w:val="32"/>
          <w:szCs w:val="32"/>
        </w:rPr>
        <w:t xml:space="preserve">      </w:t>
      </w:r>
    </w:p>
    <w:p w:rsidR="00E1100B" w:rsidRDefault="00E1100B" w:rsidP="00E1100B">
      <w:pPr>
        <w:pStyle w:val="Default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</w:rPr>
        <w:t xml:space="preserve">     </w:t>
      </w:r>
      <w:r w:rsidRPr="00E1100B">
        <w:rPr>
          <w:rFonts w:ascii="Browallia New" w:hAnsi="Browallia New" w:cs="Browallia New"/>
          <w:color w:val="auto"/>
          <w:sz w:val="32"/>
          <w:szCs w:val="32"/>
          <w:cs/>
        </w:rPr>
        <w:t>รูปแบบ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>และสีที่แตกต่างกัน</w:t>
      </w:r>
    </w:p>
    <w:p w:rsidR="00E1100B" w:rsidRDefault="00E1100B" w:rsidP="00E1100B">
      <w:pPr>
        <w:pStyle w:val="Default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</w:rPr>
        <w:t xml:space="preserve">     </w:t>
      </w:r>
      <w:r w:rsidRPr="00E1100B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จากนั้นนำท่านชม </w:t>
      </w:r>
      <w:r w:rsidRPr="00E110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พิพิธภัณฑ์กล่องดนตรี</w:t>
      </w:r>
      <w:r w:rsidRPr="00E1100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1100B"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ซึ่งมีอายุเกือบร้อยปี ท่านสามารถชมกล่องดนตรีในรูปแบบต่างๆ </w:t>
      </w:r>
    </w:p>
    <w:p w:rsidR="00E1100B" w:rsidRDefault="00E1100B" w:rsidP="00E1100B">
      <w:pPr>
        <w:pStyle w:val="Default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</w:rPr>
        <w:t xml:space="preserve">     </w:t>
      </w:r>
      <w:r w:rsidRPr="00E1100B">
        <w:rPr>
          <w:rFonts w:ascii="Browallia New" w:hAnsi="Browallia New" w:cs="Browallia New"/>
          <w:color w:val="auto"/>
          <w:sz w:val="32"/>
          <w:szCs w:val="32"/>
          <w:cs/>
        </w:rPr>
        <w:t>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</w:t>
      </w:r>
    </w:p>
    <w:p w:rsidR="00E1100B" w:rsidRPr="00E1100B" w:rsidRDefault="00E1100B" w:rsidP="00E1100B">
      <w:pPr>
        <w:pStyle w:val="Default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</w:rPr>
        <w:t xml:space="preserve">     </w:t>
      </w:r>
      <w:r w:rsidRPr="00E1100B">
        <w:rPr>
          <w:rFonts w:ascii="Browallia New" w:hAnsi="Browallia New" w:cs="Browallia New"/>
          <w:color w:val="auto"/>
          <w:sz w:val="32"/>
          <w:szCs w:val="32"/>
          <w:cs/>
        </w:rPr>
        <w:t xml:space="preserve">ตัวเองขึ้นมาเป็นที่ระลึกหรือเป็นของฝากให้คนรักได้อีกด้วย </w:t>
      </w:r>
    </w:p>
    <w:p w:rsidR="00E1100B" w:rsidRDefault="00E1100B" w:rsidP="00E1100B">
      <w:pPr>
        <w:pStyle w:val="Default"/>
        <w:ind w:left="720" w:firstLine="36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1100B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นำท่านช้อปปิ้งยังห้างสรรพสินค้า </w:t>
      </w:r>
      <w:r w:rsidRPr="00E110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ห้างอิออนพลาซ่า</w:t>
      </w:r>
      <w:r w:rsidRPr="00E1100B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E1100B">
        <w:rPr>
          <w:rFonts w:ascii="Browallia New" w:hAnsi="Browallia New" w:cs="Browallia New"/>
          <w:color w:val="auto"/>
          <w:sz w:val="32"/>
          <w:szCs w:val="32"/>
          <w:cs/>
        </w:rPr>
        <w:t xml:space="preserve">ให้ท่านได้ซื้อของฝากมากมายหลากหลายชนิด อาทิเช่น </w:t>
      </w:r>
    </w:p>
    <w:p w:rsidR="00E1100B" w:rsidRDefault="00E1100B" w:rsidP="00E1100B">
      <w:pPr>
        <w:pStyle w:val="Default"/>
        <w:ind w:left="720" w:firstLine="36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1100B">
        <w:rPr>
          <w:rFonts w:ascii="Browallia New" w:hAnsi="Browallia New" w:cs="Browallia New"/>
          <w:color w:val="auto"/>
          <w:sz w:val="32"/>
          <w:szCs w:val="32"/>
          <w:cs/>
        </w:rPr>
        <w:t>ขนมชนิดต่างๆ ผลไม้ตามฤดูกาล และพิเศษสุดกับร้าน 100 เยน ทีทุกอย่างในร้านราคาเพียง 100 เยนเท่านั้น</w:t>
      </w:r>
    </w:p>
    <w:p w:rsidR="00E1100B" w:rsidRDefault="00E0438C" w:rsidP="00E0438C">
      <w:pPr>
        <w:pStyle w:val="Default"/>
        <w:ind w:left="1065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ค่ำ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ณ ภัตตาคาร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 xml:space="preserve"> </w:t>
      </w:r>
      <w:r w:rsidRPr="00E0438C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!! เมนูบุฟเฟ่ต์ปิ้งย่างปู 3 ชนิด ปูซูไว ปูขน ปูทาราบะ และ </w:t>
      </w:r>
      <w:r w:rsidRPr="00E0438C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                                  </w:t>
      </w:r>
      <w:r w:rsidRPr="00E0438C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  <w:t>อาหารทะเลนานาชนิด !! ซาชิม และ ซูชิหน้าต่างๆ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 xml:space="preserve">                                                                               </w:t>
      </w:r>
      <w:r w:rsidR="00164DCA"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ab/>
      </w:r>
    </w:p>
    <w:p w:rsidR="00E1100B" w:rsidRDefault="00DF7E0A" w:rsidP="00E1100B">
      <w:pPr>
        <w:pStyle w:val="Default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DF7E0A">
        <w:rPr>
          <w:rFonts w:ascii="Browallia New" w:hAnsi="Browallia New" w:cs="Browallia New"/>
          <w:b/>
          <w:bCs/>
          <w:noProof/>
          <w:color w:val="008000"/>
          <w:sz w:val="32"/>
          <w:szCs w:val="32"/>
          <w:cs/>
        </w:rPr>
        <w:drawing>
          <wp:anchor distT="0" distB="0" distL="114300" distR="114300" simplePos="0" relativeHeight="251665408" behindDoc="0" locked="0" layoutInCell="1" allowOverlap="1" wp14:anchorId="69BD20A2" wp14:editId="1799D586">
            <wp:simplePos x="0" y="0"/>
            <wp:positionH relativeFrom="column">
              <wp:posOffset>4819650</wp:posOffset>
            </wp:positionH>
            <wp:positionV relativeFrom="paragraph">
              <wp:posOffset>262890</wp:posOffset>
            </wp:positionV>
            <wp:extent cx="2342313" cy="1343025"/>
            <wp:effectExtent l="0" t="0" r="1270" b="0"/>
            <wp:wrapNone/>
            <wp:docPr id="12" name="Picture 12" descr="Otaru canal in Hokkaido city at sunset Stock Photo - 682008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taru canal in Hokkaido city at sunset Stock Photo - 6820084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779" cy="1345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F7E0A">
        <w:rPr>
          <w:rFonts w:ascii="Browallia New" w:hAnsi="Browallia New" w:cs="Browallia New"/>
          <w:b/>
          <w:bCs/>
          <w:noProof/>
          <w:color w:val="008000"/>
          <w:sz w:val="32"/>
          <w:szCs w:val="32"/>
          <w:cs/>
        </w:rPr>
        <w:drawing>
          <wp:anchor distT="0" distB="0" distL="114300" distR="114300" simplePos="0" relativeHeight="251664384" behindDoc="0" locked="0" layoutInCell="1" allowOverlap="1" wp14:anchorId="3869A2A3" wp14:editId="47912BB2">
            <wp:simplePos x="0" y="0"/>
            <wp:positionH relativeFrom="column">
              <wp:posOffset>2352675</wp:posOffset>
            </wp:positionH>
            <wp:positionV relativeFrom="paragraph">
              <wp:posOffset>262890</wp:posOffset>
            </wp:positionV>
            <wp:extent cx="2457450" cy="1343025"/>
            <wp:effectExtent l="0" t="0" r="0" b="9525"/>
            <wp:wrapNone/>
            <wp:docPr id="7" name="Picture 7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F7E0A">
        <w:rPr>
          <w:rFonts w:ascii="Browallia New" w:hAnsi="Browallia New" w:cs="Browallia New"/>
          <w:b/>
          <w:bCs/>
          <w:noProof/>
          <w:color w:val="008000"/>
          <w:sz w:val="32"/>
          <w:szCs w:val="32"/>
          <w:cs/>
        </w:rPr>
        <w:drawing>
          <wp:anchor distT="0" distB="0" distL="114300" distR="114300" simplePos="0" relativeHeight="251663360" behindDoc="0" locked="0" layoutInCell="1" allowOverlap="1" wp14:anchorId="27461565" wp14:editId="46AF9357">
            <wp:simplePos x="0" y="0"/>
            <wp:positionH relativeFrom="margin">
              <wp:align>left</wp:align>
            </wp:positionH>
            <wp:positionV relativeFrom="paragraph">
              <wp:posOffset>262890</wp:posOffset>
            </wp:positionV>
            <wp:extent cx="2362199" cy="1323975"/>
            <wp:effectExtent l="0" t="0" r="635" b="0"/>
            <wp:wrapNone/>
            <wp:docPr id="10" name="Picture 10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199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100B" w:rsidRPr="006943DB"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>ที่</w:t>
      </w:r>
      <w:r w:rsidR="00E1100B" w:rsidRPr="006943DB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พัก</w:t>
      </w:r>
      <w:r w:rsidR="00E1100B" w:rsidRPr="006943DB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ab/>
      </w:r>
      <w:r w:rsidR="00E1100B">
        <w:rPr>
          <w:rFonts w:ascii="Browallia New" w:hAnsi="Browallia New" w:cs="Browallia New"/>
          <w:b/>
          <w:bCs/>
          <w:color w:val="008000"/>
          <w:sz w:val="32"/>
          <w:szCs w:val="32"/>
        </w:rPr>
        <w:t xml:space="preserve">   </w:t>
      </w:r>
      <w:r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 xml:space="preserve">  </w:t>
      </w:r>
      <w:r w:rsidR="00E1100B">
        <w:rPr>
          <w:rFonts w:ascii="Browallia New" w:hAnsi="Browallia New" w:cs="Browallia New"/>
          <w:b/>
          <w:bCs/>
          <w:color w:val="008000"/>
          <w:sz w:val="32"/>
          <w:szCs w:val="32"/>
        </w:rPr>
        <w:t>KARAKSA</w:t>
      </w:r>
      <w:r w:rsidR="00E1100B" w:rsidRPr="006943DB">
        <w:rPr>
          <w:rFonts w:ascii="Browallia New" w:hAnsi="Browallia New" w:cs="Browallia New"/>
          <w:b/>
          <w:bCs/>
          <w:color w:val="008000"/>
          <w:sz w:val="32"/>
          <w:szCs w:val="32"/>
        </w:rPr>
        <w:t xml:space="preserve"> HOTEL </w:t>
      </w:r>
      <w:r w:rsidR="00E1100B" w:rsidRPr="006943DB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หรือ</w:t>
      </w:r>
      <w:r w:rsidR="00E1100B" w:rsidRPr="006943DB"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>เทียบเท่า</w:t>
      </w:r>
    </w:p>
    <w:p w:rsidR="00DF7E0A" w:rsidRDefault="00DF7E0A" w:rsidP="00E1100B">
      <w:pPr>
        <w:pStyle w:val="Default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</w:p>
    <w:p w:rsidR="00DF7E0A" w:rsidRDefault="00DF7E0A" w:rsidP="00E1100B">
      <w:pPr>
        <w:pStyle w:val="Default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</w:p>
    <w:p w:rsidR="00DF7E0A" w:rsidRDefault="00DF7E0A" w:rsidP="00E1100B">
      <w:pPr>
        <w:pStyle w:val="Default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</w:p>
    <w:p w:rsidR="00DF7E0A" w:rsidRPr="00E1100B" w:rsidRDefault="00DF7E0A" w:rsidP="00E1100B">
      <w:pPr>
        <w:pStyle w:val="Default"/>
        <w:jc w:val="thaiDistribute"/>
        <w:rPr>
          <w:rFonts w:ascii="Browallia New" w:hAnsi="Browallia New" w:cs="Browallia New"/>
          <w:color w:val="008000"/>
          <w:sz w:val="32"/>
          <w:szCs w:val="32"/>
        </w:rPr>
      </w:pPr>
    </w:p>
    <w:p w:rsidR="003A252A" w:rsidRDefault="003A252A" w:rsidP="00E1100B">
      <w:pPr>
        <w:spacing w:after="0" w:line="240" w:lineRule="auto"/>
        <w:ind w:left="1080" w:hanging="1080"/>
        <w:jc w:val="thaiDistribute"/>
        <w:rPr>
          <w:rFonts w:ascii="Tahoma" w:hAnsi="Tahoma" w:cs="Tahoma"/>
          <w:color w:val="000000" w:themeColor="text1"/>
          <w:sz w:val="24"/>
          <w:szCs w:val="24"/>
          <w:cs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D45421" w:rsidRPr="0079012D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6699"/>
            <w:vAlign w:val="center"/>
          </w:tcPr>
          <w:p w:rsidR="00D45421" w:rsidRPr="00477FC9" w:rsidRDefault="00D45421" w:rsidP="0079012D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28138753"/>
                <w:placeholder>
                  <w:docPart w:val="526B85AE10854B61A4C3AB9B86C5B72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77FC9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6699"/>
            <w:vAlign w:val="center"/>
          </w:tcPr>
          <w:p w:rsidR="00D45421" w:rsidRPr="00477FC9" w:rsidRDefault="00535B6C" w:rsidP="00240CD6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ทำเนียบรัฐบาลเก่าฮอกไกโด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หอนาฬิกา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ตลาดปลานิโจ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โรงงานช๊อคโกแลตอิชิยะ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ร้านค้า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Duty Free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10336" w:rsidRPr="0091033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พิพิธภัณฑ์เบียร์ซัปโปโร</w:t>
            </w:r>
            <w:r w:rsidR="0091033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1033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1033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ถนนทานุกิโคจิ                       </w:t>
            </w:r>
            <w:r w:rsidR="00240CD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</w:t>
            </w:r>
            <w:r w:rsidR="00240CD6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240CD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</w:t>
            </w:r>
            <w:r w:rsidR="00240CD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240CD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/</w:t>
            </w:r>
            <w:r w:rsidR="00240CD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-)                                                                                                                                       </w:t>
            </w:r>
          </w:p>
        </w:tc>
      </w:tr>
    </w:tbl>
    <w:p w:rsidR="003A252A" w:rsidRPr="0079012D" w:rsidRDefault="003A252A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D45421" w:rsidRPr="00243292" w:rsidRDefault="00D45421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535B6C" w:rsidRPr="00535B6C" w:rsidRDefault="00D45421" w:rsidP="00535B6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535B6C" w:rsidRPr="00535B6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="00535B6C" w:rsidRPr="00535B6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ทำเนียบรัฐบาลเก่าฮอกไกโด (</w:t>
      </w:r>
      <w:r w:rsidR="00535B6C" w:rsidRPr="00535B6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Government House of Hokkaido) </w:t>
      </w:r>
      <w:r w:rsidR="00535B6C" w:rsidRPr="00535B6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เริ่มก่อสร้างเมื่อปี พ.ศ. 2416 เป็นอาคารสไตล์นีโอบาร็อคอเมริกาที่ใช้อิฐมากกว่า 2.5 ล้านก้อนเป็นอิฐที่ทำมาจากหมู่บ้านซิโรอิชิและโทโยชิร่า 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 </w:t>
      </w:r>
    </w:p>
    <w:p w:rsidR="00535B6C" w:rsidRDefault="00535B6C" w:rsidP="00535B6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ab/>
      </w:r>
      <w:r w:rsidRPr="00535B6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535B6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หอนาฬิกาซัปโปโร (</w:t>
      </w:r>
      <w:r w:rsidRPr="00535B6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Sapporo Clock Tower)</w:t>
      </w:r>
      <w:r w:rsidRPr="00535B6C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535B6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เป็นหอนาฬิกาที่เก่าแก่มากและเป็นอีกสัญลักษณ์ที่สำคัญของเมืองซัปโปโรอีกแห่งหนึ่ง สร้างตั้งแต่ปี พ.ศ. 2421 เดิมทีเป็นโรงฝึกงานของมหาวิทยาลัย ฮอกไกโด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และด้วยความเก่าแก่ที่อยู่คู่กับเมืองซัปโปโรมานานจึงได้รับการขึ้นทะเบียน ให้เป็นมรดกทางวัฒนธรรมที่สำคัญอีกแห่งหนึ่งของญี่ปุ่น  </w:t>
      </w:r>
    </w:p>
    <w:p w:rsidR="00A724FB" w:rsidRDefault="00535B6C" w:rsidP="00535B6C">
      <w:pPr>
        <w:tabs>
          <w:tab w:val="left" w:pos="1080"/>
        </w:tabs>
        <w:spacing w:after="0" w:line="240" w:lineRule="auto"/>
        <w:ind w:left="1080" w:hanging="1080"/>
        <w:jc w:val="thaiDistribute"/>
        <w:rPr>
          <w:noProof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นำท่านสู่ </w:t>
      </w:r>
      <w:r w:rsidRPr="00535B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ตลาดปลานิโจ (</w:t>
      </w:r>
      <w:proofErr w:type="spellStart"/>
      <w:r w:rsidRPr="00535B6C">
        <w:rPr>
          <w:rFonts w:ascii="Browallia New" w:hAnsi="Browallia New" w:cs="Browallia New"/>
          <w:b/>
          <w:bCs/>
          <w:color w:val="FF0000"/>
          <w:sz w:val="32"/>
          <w:szCs w:val="32"/>
        </w:rPr>
        <w:t>Niji</w:t>
      </w:r>
      <w:proofErr w:type="spellEnd"/>
      <w:r w:rsidRPr="00535B6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Fish Market)</w:t>
      </w:r>
      <w:r w:rsidRPr="00535B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ตลาดอาหารทะเลที่ใหญ่ที่สุดของเมืองซัปโปโร ตลาดปลาแห่งนี้ สร้างขึ้นเมื่อปี ค.ศ. 1903 และตลาดแห่งนี้รู้จักกันในนาม “ครัวทะเลของชาวเมืองซัปโปโร” เพราะสัตว์ทะเลที่จับได้ส่วนใหญ่จะหาได้จากทะเลแถบนี้ทั้งสิ้น ซึ่งจะมีความสดมากเหมือนไปเดินซื้อที่ ท่าเรือเลยทีเดียว ลูกค้าส่วนใหญ่จะมีทั้งนักท่องเที่ยวในประเทศและต่างประเทศรวมถึงชาวบ้านเข้า มาจับจ่ายใช้สอยกันเสมอ ที่นี่ยังขึ้นชื่อเรื่อง ไข่หอยเม่นและไข่ปลาแซลมอน</w:t>
      </w:r>
    </w:p>
    <w:p w:rsidR="00535B6C" w:rsidRDefault="00535B6C" w:rsidP="00535B6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535B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โรงงานช็อกโกแลต อิชิยะ (</w:t>
      </w:r>
      <w:proofErr w:type="spellStart"/>
      <w:r w:rsidRPr="00535B6C">
        <w:rPr>
          <w:rFonts w:ascii="Browallia New" w:hAnsi="Browallia New" w:cs="Browallia New"/>
          <w:b/>
          <w:bCs/>
          <w:color w:val="FF0000"/>
          <w:sz w:val="32"/>
          <w:szCs w:val="32"/>
        </w:rPr>
        <w:t>Ichiya</w:t>
      </w:r>
      <w:proofErr w:type="spellEnd"/>
      <w:r w:rsidRPr="00535B6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Chocolate Factory)</w:t>
      </w:r>
      <w:r w:rsidRPr="00535B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เป็นโรงงานของบริษัท อิชิยะ </w:t>
      </w:r>
      <w:proofErr w:type="spellStart"/>
      <w:r w:rsidRPr="00535B6C">
        <w:rPr>
          <w:rFonts w:ascii="Browallia New" w:hAnsi="Browallia New" w:cs="Browallia New"/>
          <w:color w:val="000000"/>
          <w:sz w:val="32"/>
          <w:szCs w:val="32"/>
        </w:rPr>
        <w:t>Ishiya</w:t>
      </w:r>
      <w:proofErr w:type="spellEnd"/>
      <w:r w:rsidRPr="00535B6C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บริษัทช็อกโกแลตของท้องถิ่น ผลิตภัณฑ์ที่ขึ้นชื่อของบริษัท คือ คุ้กกี้ </w:t>
      </w:r>
      <w:proofErr w:type="spellStart"/>
      <w:r w:rsidRPr="00535B6C">
        <w:rPr>
          <w:rFonts w:ascii="Browallia New" w:hAnsi="Browallia New" w:cs="Browallia New"/>
          <w:color w:val="000000"/>
          <w:sz w:val="32"/>
          <w:szCs w:val="32"/>
        </w:rPr>
        <w:t>Shiroi</w:t>
      </w:r>
      <w:proofErr w:type="spellEnd"/>
      <w:r w:rsidRPr="00535B6C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proofErr w:type="spellStart"/>
      <w:r w:rsidRPr="00535B6C">
        <w:rPr>
          <w:rFonts w:ascii="Browallia New" w:hAnsi="Browallia New" w:cs="Browallia New"/>
          <w:color w:val="000000"/>
          <w:sz w:val="32"/>
          <w:szCs w:val="32"/>
        </w:rPr>
        <w:t>Koibio</w:t>
      </w:r>
      <w:proofErr w:type="spellEnd"/>
      <w:r w:rsidRPr="00535B6C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ของฝากที่นิยมของฮอกไกโด (คุ้กกี้เนยสอดไส้ช็อกโกแลตขาว) ภายในบริเวณสวนสนุกประกอบด้วย ร้านค้า ร้านกาแฟ ร้านอาหาร และพิพิธภัณฑ์โรงงานช็อกโกแลตพร้อมจำหน่ายช็อกโกแลตหลากหลายรูปแบบ ซึ่งผู้เข้าชมสามารถสังเกตกระบวนการผลิตคุ้กกี้ หรือเข้าร่วมกิจกรรมเวิร์คช้อปทำคุ้กกี้ด้วยตนเอง นอกจากนี้ยังมีสนาม </w:t>
      </w:r>
      <w:proofErr w:type="spellStart"/>
      <w:r w:rsidRPr="00535B6C">
        <w:rPr>
          <w:rFonts w:ascii="Browallia New" w:hAnsi="Browallia New" w:cs="Browallia New"/>
          <w:color w:val="000000"/>
          <w:sz w:val="32"/>
          <w:szCs w:val="32"/>
        </w:rPr>
        <w:t>Shiroi</w:t>
      </w:r>
      <w:proofErr w:type="spellEnd"/>
      <w:r w:rsidRPr="00535B6C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proofErr w:type="spellStart"/>
      <w:r w:rsidRPr="00535B6C">
        <w:rPr>
          <w:rFonts w:ascii="Browallia New" w:hAnsi="Browallia New" w:cs="Browallia New"/>
          <w:color w:val="000000"/>
          <w:sz w:val="32"/>
          <w:szCs w:val="32"/>
        </w:rPr>
        <w:t>Koibito</w:t>
      </w:r>
      <w:proofErr w:type="spellEnd"/>
      <w:r w:rsidRPr="00535B6C">
        <w:rPr>
          <w:rFonts w:ascii="Browallia New" w:hAnsi="Browallia New" w:cs="Browallia New"/>
          <w:color w:val="000000"/>
          <w:sz w:val="32"/>
          <w:szCs w:val="32"/>
        </w:rPr>
        <w:t xml:space="preserve"> Park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สนามฟุตบอลที่เคยเป็นสถานที่แข่งขันฟุตบอลท้องถิ่น </w:t>
      </w:r>
      <w:r w:rsidRPr="00535B6C">
        <w:rPr>
          <w:rFonts w:ascii="Browallia New" w:hAnsi="Browallia New" w:cs="Browallia New"/>
          <w:color w:val="000000"/>
          <w:sz w:val="32"/>
          <w:szCs w:val="32"/>
        </w:rPr>
        <w:t xml:space="preserve">J-League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อีกด้วย และในช่วงหน้าหนาวนั้นที่โรงงานแห่งนี้จะมีการเปิดไฟ </w:t>
      </w:r>
      <w:r w:rsidRPr="00535B6C">
        <w:rPr>
          <w:rFonts w:ascii="Browallia New" w:hAnsi="Browallia New" w:cs="Browallia New"/>
          <w:color w:val="000000"/>
          <w:sz w:val="32"/>
          <w:szCs w:val="32"/>
        </w:rPr>
        <w:t xml:space="preserve">Illumination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ด้วยตึกเป็นอาคารสไตล์ยุโรปจึงทำให้บรรยากาศนั้นเหมือนหลุดไปเดินอยู่ในเมืองโรแมนติคของยุโรปเลยก็ว่าได้</w:t>
      </w:r>
    </w:p>
    <w:p w:rsidR="00535B6C" w:rsidRDefault="00535B6C" w:rsidP="00535B6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535B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ร้านค้า </w:t>
      </w:r>
      <w:r w:rsidRPr="00535B6C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Pr="00535B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ให้ท่านได้ซื้อของฝากมากมายหลากหลายชนิด อาทิเช่น เครื่องสำอางค์ โฟมล้างหน้า วิตามินต่างๆ เซรั่ม คอลลาเจน ฯลฯ</w:t>
      </w:r>
    </w:p>
    <w:p w:rsidR="00535B6C" w:rsidRDefault="00535B6C" w:rsidP="00535B6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ab/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535B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พิพิธภัณฑ์เบียร์ซัปโปโร(</w:t>
      </w:r>
      <w:r w:rsidRPr="00535B6C">
        <w:rPr>
          <w:rFonts w:ascii="Browallia New" w:hAnsi="Browallia New" w:cs="Browallia New"/>
          <w:b/>
          <w:bCs/>
          <w:color w:val="FF0000"/>
          <w:sz w:val="32"/>
          <w:szCs w:val="32"/>
        </w:rPr>
        <w:t>Sapporo Beer Museum)</w:t>
      </w:r>
      <w:r w:rsidRPr="00535B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เปิดเมื่อปี 1987 ในสมัยเมจิเคยเป็นโรงกลั่น ภายในพิพิธภัณฑ์จะแนะนำประวัติของเบียร์ในญี่ปุ่น และกระบวนการขั้นตอนการผลิตเบียร์ ฮอกไกโดเป็นแหล่งผลิตเบียร์ครั้งแรกของประเทศญี่ปุ่น เมืองซัปโปโรจึงเป็นแหล่งผลิตที่เก่าแก่ที่สุด และเป็นยี่ห้อที่นิยมที่สุดในประเทศ ซึ่งมีการกลั่นเบียร์ตั้งแต่ ปี 1877 มาจนถึงปัจจุบัน และยังส่งออกไปทั่วโลกอีกด้วย</w:t>
      </w:r>
    </w:p>
    <w:p w:rsidR="00535B6C" w:rsidRDefault="00535B6C" w:rsidP="00535B6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535B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ย่านเก่า ทานุกิโคจิ (</w:t>
      </w:r>
      <w:proofErr w:type="spellStart"/>
      <w:r w:rsidRPr="00535B6C">
        <w:rPr>
          <w:rFonts w:ascii="Browallia New" w:hAnsi="Browallia New" w:cs="Browallia New"/>
          <w:b/>
          <w:bCs/>
          <w:color w:val="FF0000"/>
          <w:sz w:val="32"/>
          <w:szCs w:val="32"/>
        </w:rPr>
        <w:t>Tanukikoji</w:t>
      </w:r>
      <w:proofErr w:type="spellEnd"/>
      <w:r w:rsidRPr="00535B6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Old Town)</w:t>
      </w:r>
      <w:r w:rsidRPr="00535B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เป็นแหล่งช้อปปิ้งอาเขตบนถนนคนเดินที่ มีหลังคามุงบังแดดบังฝนและหิมะ มีความยาว 7 บล็อกถนน มีร้านค้าตั้งเรียงรายอยู่กว่า 200 ร้านค้าตั้งขวางในแนวตะวันออก-ตะวันตกอยู่ระหว่างสถานี </w:t>
      </w:r>
      <w:r w:rsidRPr="00535B6C">
        <w:rPr>
          <w:rFonts w:ascii="Browallia New" w:hAnsi="Browallia New" w:cs="Browallia New"/>
          <w:color w:val="000000"/>
          <w:sz w:val="32"/>
          <w:szCs w:val="32"/>
        </w:rPr>
        <w:t xml:space="preserve">Subway </w:t>
      </w:r>
      <w:proofErr w:type="spellStart"/>
      <w:r w:rsidRPr="00535B6C">
        <w:rPr>
          <w:rFonts w:ascii="Browallia New" w:hAnsi="Browallia New" w:cs="Browallia New"/>
          <w:color w:val="000000"/>
          <w:sz w:val="32"/>
          <w:szCs w:val="32"/>
        </w:rPr>
        <w:t>Odori</w:t>
      </w:r>
      <w:proofErr w:type="spellEnd"/>
      <w:r w:rsidRPr="00535B6C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 </w:t>
      </w:r>
      <w:proofErr w:type="spellStart"/>
      <w:r w:rsidRPr="00535B6C">
        <w:rPr>
          <w:rFonts w:ascii="Browallia New" w:hAnsi="Browallia New" w:cs="Browallia New"/>
          <w:color w:val="000000"/>
          <w:sz w:val="32"/>
          <w:szCs w:val="32"/>
        </w:rPr>
        <w:t>Susukin</w:t>
      </w:r>
      <w:proofErr w:type="spellEnd"/>
    </w:p>
    <w:p w:rsidR="00240CD6" w:rsidRPr="00240CD6" w:rsidRDefault="00240CD6" w:rsidP="00240CD6">
      <w:pPr>
        <w:pStyle w:val="Default"/>
        <w:ind w:left="1080"/>
        <w:jc w:val="thaiDistribute"/>
        <w:rPr>
          <w:rFonts w:ascii="Browallia New" w:hAnsi="Browallia New" w:cs="Browallia New"/>
          <w:color w:val="008000"/>
          <w:sz w:val="32"/>
          <w:szCs w:val="32"/>
        </w:rPr>
      </w:pPr>
      <w:r w:rsidRPr="009271DF">
        <w:rPr>
          <w:rFonts w:ascii="Browallia New" w:hAnsi="Browallia New" w:cs="Browallia New"/>
          <w:b/>
          <w:bCs/>
          <w:color w:val="008000"/>
          <w:sz w:val="32"/>
          <w:szCs w:val="32"/>
          <w:highlight w:val="yellow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8000"/>
          <w:sz w:val="32"/>
          <w:szCs w:val="32"/>
          <w:highlight w:val="yellow"/>
          <w:cs/>
        </w:rPr>
        <w:t>กลางวันและ</w:t>
      </w:r>
      <w:r w:rsidRPr="009271DF">
        <w:rPr>
          <w:rFonts w:ascii="Browallia New" w:hAnsi="Browallia New" w:cs="Browallia New"/>
          <w:b/>
          <w:bCs/>
          <w:color w:val="008000"/>
          <w:sz w:val="32"/>
          <w:szCs w:val="32"/>
          <w:highlight w:val="yellow"/>
          <w:cs/>
        </w:rPr>
        <w:t>ค่ำ เพื่อสะดวกแก่การเดินทางท่องเที่ยว</w:t>
      </w:r>
    </w:p>
    <w:p w:rsidR="00240CD6" w:rsidRDefault="00240CD6" w:rsidP="0079012D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ได้เวลาอันสมควรนำท่านสู่ </w:t>
      </w:r>
      <w:r w:rsidR="000C21A3" w:rsidRPr="00240CD6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ได้เวลาอันสมควรนำท่านสู่ </w:t>
      </w:r>
      <w:r w:rsidR="000C21A3">
        <w:rPr>
          <w:rFonts w:ascii="Browallia New" w:hAnsi="Browallia New" w:cs="Browallia New" w:hint="cs"/>
          <w:sz w:val="32"/>
          <w:szCs w:val="32"/>
          <w:cs/>
        </w:rPr>
        <w:t>โรงแรมที่พัก</w:t>
      </w:r>
    </w:p>
    <w:p w:rsidR="00535B6C" w:rsidRDefault="00535B6C" w:rsidP="00535B6C">
      <w:pPr>
        <w:pStyle w:val="Default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6943DB"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>ที่</w:t>
      </w:r>
      <w:r w:rsidRPr="006943DB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พัก</w:t>
      </w:r>
      <w:r w:rsidRPr="006943DB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8000"/>
          <w:sz w:val="32"/>
          <w:szCs w:val="32"/>
        </w:rPr>
        <w:t xml:space="preserve">   </w:t>
      </w:r>
      <w:r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b/>
          <w:bCs/>
          <w:color w:val="008000"/>
          <w:sz w:val="32"/>
          <w:szCs w:val="32"/>
        </w:rPr>
        <w:t>KARAKSA</w:t>
      </w:r>
      <w:r w:rsidRPr="006943DB">
        <w:rPr>
          <w:rFonts w:ascii="Browallia New" w:hAnsi="Browallia New" w:cs="Browallia New"/>
          <w:b/>
          <w:bCs/>
          <w:color w:val="008000"/>
          <w:sz w:val="32"/>
          <w:szCs w:val="32"/>
        </w:rPr>
        <w:t xml:space="preserve"> HOTEL </w:t>
      </w:r>
      <w:r w:rsidRPr="006943DB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หรือ</w:t>
      </w:r>
      <w:r w:rsidRPr="006943DB"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>เทียบเท่า</w:t>
      </w:r>
    </w:p>
    <w:p w:rsidR="000D0982" w:rsidRDefault="000D0982" w:rsidP="00535B6C">
      <w:pPr>
        <w:pStyle w:val="Default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0D0982">
        <w:rPr>
          <w:rFonts w:ascii="Browallia New" w:hAnsi="Browallia New" w:cs="Browallia New"/>
          <w:b/>
          <w:bCs/>
          <w:noProof/>
          <w:color w:val="008000"/>
          <w:sz w:val="32"/>
          <w:szCs w:val="32"/>
          <w:cs/>
        </w:rPr>
        <w:drawing>
          <wp:anchor distT="0" distB="0" distL="114300" distR="114300" simplePos="0" relativeHeight="251667456" behindDoc="0" locked="0" layoutInCell="1" allowOverlap="1" wp14:anchorId="098D6F0B" wp14:editId="11E9B9B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197881" cy="1590675"/>
            <wp:effectExtent l="0" t="0" r="0" b="0"/>
            <wp:wrapNone/>
            <wp:docPr id="13" name="Picture 13" descr="à¸à¸¥à¸à¸²à¸£à¸à¹à¸à¸«à¸²à¸£à¸¹à¸à¸ à¸²à¸à¸ªà¸³à¸«à¸£à¸±à¸ Jozankei Futami Suspension Bridge autum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Jozankei Futami Suspension Bridge autumn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881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D0982">
        <w:rPr>
          <w:rFonts w:ascii="Browallia New" w:hAnsi="Browallia New" w:cs="Browallia New"/>
          <w:b/>
          <w:bCs/>
          <w:noProof/>
          <w:color w:val="008000"/>
          <w:sz w:val="32"/>
          <w:szCs w:val="32"/>
          <w:cs/>
        </w:rPr>
        <w:drawing>
          <wp:anchor distT="0" distB="0" distL="114300" distR="114300" simplePos="0" relativeHeight="251668480" behindDoc="0" locked="0" layoutInCell="1" allowOverlap="1" wp14:anchorId="34988387" wp14:editId="59FA95DA">
            <wp:simplePos x="0" y="0"/>
            <wp:positionH relativeFrom="column">
              <wp:posOffset>4463415</wp:posOffset>
            </wp:positionH>
            <wp:positionV relativeFrom="paragraph">
              <wp:posOffset>-635</wp:posOffset>
            </wp:positionV>
            <wp:extent cx="2270564" cy="1571625"/>
            <wp:effectExtent l="0" t="0" r="0" b="0"/>
            <wp:wrapNone/>
            <wp:docPr id="15" name="Picture 15" descr="à¸à¸¥à¸à¸²à¸£à¸à¹à¸à¸«à¸²à¸£à¸¹à¸à¸ à¸²à¸à¸ªà¸³à¸«à¸£à¸±à¸ Sapporo Clock Tower + co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Sapporo Clock Tower + co.jp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1894" cy="1572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D0982">
        <w:rPr>
          <w:rFonts w:ascii="Browallia New" w:hAnsi="Browallia New" w:cs="Browallia New"/>
          <w:b/>
          <w:bCs/>
          <w:noProof/>
          <w:color w:val="008000"/>
          <w:sz w:val="32"/>
          <w:szCs w:val="32"/>
          <w:cs/>
        </w:rPr>
        <w:drawing>
          <wp:anchor distT="0" distB="0" distL="114300" distR="114300" simplePos="0" relativeHeight="251669504" behindDoc="0" locked="0" layoutInCell="1" allowOverlap="1" wp14:anchorId="0F4BBF78" wp14:editId="67FD0B79">
            <wp:simplePos x="0" y="0"/>
            <wp:positionH relativeFrom="column">
              <wp:posOffset>2196465</wp:posOffset>
            </wp:positionH>
            <wp:positionV relativeFrom="paragraph">
              <wp:posOffset>0</wp:posOffset>
            </wp:positionV>
            <wp:extent cx="2257425" cy="158372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579375bf306299c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4378" cy="15956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0982" w:rsidRDefault="000D0982" w:rsidP="00535B6C">
      <w:pPr>
        <w:pStyle w:val="Default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</w:p>
    <w:p w:rsidR="000D0982" w:rsidRDefault="000D0982" w:rsidP="00535B6C">
      <w:pPr>
        <w:pStyle w:val="Default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</w:p>
    <w:p w:rsidR="000D0982" w:rsidRDefault="000D0982" w:rsidP="00535B6C">
      <w:pPr>
        <w:pStyle w:val="Default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</w:p>
    <w:p w:rsidR="000D0982" w:rsidRDefault="000D0982" w:rsidP="00535B6C">
      <w:pPr>
        <w:pStyle w:val="Default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</w:p>
    <w:p w:rsidR="000D0982" w:rsidRPr="00E1100B" w:rsidRDefault="000D0982" w:rsidP="00535B6C">
      <w:pPr>
        <w:pStyle w:val="Default"/>
        <w:jc w:val="thaiDistribute"/>
        <w:rPr>
          <w:rFonts w:ascii="Browallia New" w:hAnsi="Browallia New" w:cs="Browallia New"/>
          <w:color w:val="008000"/>
          <w:sz w:val="32"/>
          <w:szCs w:val="32"/>
        </w:rPr>
      </w:pPr>
    </w:p>
    <w:p w:rsidR="00477FC9" w:rsidRPr="00240CD6" w:rsidRDefault="00477FC9" w:rsidP="00280337">
      <w:pPr>
        <w:spacing w:after="0" w:line="276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477FC9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6699"/>
            <w:vAlign w:val="center"/>
          </w:tcPr>
          <w:p w:rsidR="00F24470" w:rsidRPr="00477FC9" w:rsidRDefault="00F24470" w:rsidP="001458B0">
            <w:pPr>
              <w:spacing w:before="0" w:line="276" w:lineRule="auto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77FC9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FF6699"/>
            <w:vAlign w:val="center"/>
          </w:tcPr>
          <w:p w:rsidR="00F24470" w:rsidRPr="00477FC9" w:rsidRDefault="00F24470" w:rsidP="00F24470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</w:t>
            </w:r>
            <w:r w:rsid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</w:t>
            </w:r>
            <w:r w:rsid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477FC9" w:rsidRP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240CD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</w:t>
            </w:r>
            <w:r w:rsidR="00477FC9" w:rsidRP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(-/-/-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0C21A3" w:rsidRPr="00243292" w:rsidRDefault="000C21A3" w:rsidP="000C21A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0C21A3" w:rsidRPr="00416D0F" w:rsidRDefault="000C21A3" w:rsidP="000C21A3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09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.55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477FC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XJ6</w:t>
      </w:r>
      <w:r w:rsidR="00910336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20</w:t>
      </w:r>
      <w:r w:rsidR="00A56DE3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26EC6">
        <w:rPr>
          <w:rFonts w:ascii="Browallia New" w:eastAsia="Cord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บริการอาหาร และเครื่องดื่มบนเครื่อง</w:t>
      </w:r>
    </w:p>
    <w:p w:rsidR="000C21A3" w:rsidRPr="000A6D55" w:rsidRDefault="000C21A3" w:rsidP="000C21A3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0A6D5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ใช้เวลาบินประมาณ </w:t>
      </w:r>
      <w:r w:rsidRPr="000A6D55">
        <w:rPr>
          <w:rFonts w:ascii="Browallia New" w:eastAsia="Cordia New" w:hAnsi="Browallia New" w:cs="Browallia New"/>
          <w:color w:val="0000FF"/>
          <w:sz w:val="32"/>
          <w:szCs w:val="32"/>
        </w:rPr>
        <w:t>6</w:t>
      </w:r>
      <w:r w:rsidRPr="000A6D5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</w:t>
      </w:r>
    </w:p>
    <w:p w:rsidR="00F24470" w:rsidRDefault="000C21A3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1</w:t>
      </w:r>
      <w:r w:rsidR="00910336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5</w:t>
      </w:r>
      <w:r w:rsidR="000A6D55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.</w:t>
      </w:r>
      <w:r w:rsidR="00910336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1</w:t>
      </w:r>
      <w:r w:rsidR="000A6D55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</w:t>
      </w:r>
      <w:r w:rsidR="00F24470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3B00B2" w:rsidRPr="002569E1" w:rsidRDefault="003B00B2" w:rsidP="003B00B2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******************************************************************</w:t>
      </w:r>
    </w:p>
    <w:p w:rsidR="00E26EC6" w:rsidRDefault="00E26EC6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E91271" w:rsidRDefault="00E91271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0A6D55" w:rsidRDefault="000A6D55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0A6D55" w:rsidRDefault="000A6D55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1F4E79" w:themeFill="accent1" w:themeFillShade="80"/>
        <w:tblLayout w:type="fixed"/>
        <w:tblLook w:val="01E0" w:firstRow="1" w:lastRow="1" w:firstColumn="1" w:lastColumn="1" w:noHBand="0" w:noVBand="0"/>
      </w:tblPr>
      <w:tblGrid>
        <w:gridCol w:w="10950"/>
      </w:tblGrid>
      <w:tr w:rsidR="00705DFB" w:rsidRPr="00D9121E" w:rsidTr="00FF3F82">
        <w:trPr>
          <w:trHeight w:val="360"/>
          <w:jc w:val="center"/>
        </w:trPr>
        <w:tc>
          <w:tcPr>
            <w:tcW w:w="10950" w:type="dxa"/>
            <w:shd w:val="clear" w:color="auto" w:fill="0070C0"/>
            <w:vAlign w:val="bottom"/>
          </w:tcPr>
          <w:p w:rsidR="00705DFB" w:rsidRPr="00D9121E" w:rsidRDefault="00705DFB" w:rsidP="00FF3F8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9121E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</w:tbl>
    <w:p w:rsidR="00705DFB" w:rsidRPr="00D9121E" w:rsidRDefault="00705DFB" w:rsidP="00D9121E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W w:w="1115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710"/>
        <w:gridCol w:w="1890"/>
        <w:gridCol w:w="1800"/>
        <w:gridCol w:w="1440"/>
        <w:gridCol w:w="1350"/>
        <w:gridCol w:w="16"/>
      </w:tblGrid>
      <w:tr w:rsidR="008E4AC8" w:rsidRPr="00D9121E" w:rsidTr="003E4469">
        <w:trPr>
          <w:gridAfter w:val="1"/>
          <w:wAfter w:w="16" w:type="dxa"/>
          <w:trHeight w:val="1377"/>
          <w:jc w:val="center"/>
        </w:trPr>
        <w:tc>
          <w:tcPr>
            <w:tcW w:w="2947" w:type="dxa"/>
            <w:shd w:val="clear" w:color="auto" w:fill="00FFFF"/>
            <w:vAlign w:val="center"/>
          </w:tcPr>
          <w:p w:rsidR="008E4AC8" w:rsidRPr="00D9121E" w:rsidRDefault="008E4AC8" w:rsidP="00D9121E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กำหนดการเดินทาง</w:t>
            </w:r>
          </w:p>
        </w:tc>
        <w:tc>
          <w:tcPr>
            <w:tcW w:w="171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ห้องละ</w:t>
            </w:r>
          </w:p>
          <w:p w:rsidR="008E4AC8" w:rsidRPr="00644798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8E4AC8" w:rsidRPr="00644798" w:rsidRDefault="008E4AC8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644798" w:rsidRDefault="00DA6034" w:rsidP="003E4469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อัตราเด็ก </w:t>
            </w:r>
          </w:p>
        </w:tc>
        <w:tc>
          <w:tcPr>
            <w:tcW w:w="180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644798" w:rsidRDefault="00DA6034" w:rsidP="003E4469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อัตราเด็ก </w:t>
            </w:r>
          </w:p>
        </w:tc>
        <w:tc>
          <w:tcPr>
            <w:tcW w:w="144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8E4AC8" w:rsidRPr="00644798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DA6034" w:rsidRPr="00644798" w:rsidRDefault="00DA6034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ไม่ใช้ตั๋ว</w:t>
            </w:r>
            <w:r w:rsidR="0081436C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เครื่องบิน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 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ท่านละ</w:t>
            </w:r>
          </w:p>
        </w:tc>
      </w:tr>
      <w:tr w:rsidR="00FF3F82" w:rsidRPr="00D9121E" w:rsidTr="003E4469">
        <w:trPr>
          <w:trHeight w:val="558"/>
          <w:jc w:val="center"/>
        </w:trPr>
        <w:tc>
          <w:tcPr>
            <w:tcW w:w="11153" w:type="dxa"/>
            <w:gridSpan w:val="7"/>
            <w:shd w:val="clear" w:color="auto" w:fill="F4B083" w:themeFill="accent2" w:themeFillTint="99"/>
            <w:vAlign w:val="center"/>
          </w:tcPr>
          <w:p w:rsidR="00FF3F82" w:rsidRPr="00FF3F82" w:rsidRDefault="00A56DE3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2561</w:t>
            </w:r>
          </w:p>
        </w:tc>
      </w:tr>
      <w:tr w:rsidR="0050690B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50690B" w:rsidRPr="00D9121E" w:rsidRDefault="0050690B" w:rsidP="0050690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08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 xml:space="preserve"> - 12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50690B" w:rsidRPr="00D9121E" w:rsidRDefault="0050690B" w:rsidP="0050690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50690B" w:rsidRPr="00D9121E" w:rsidRDefault="0050690B" w:rsidP="0050690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50690B" w:rsidRPr="00D9121E" w:rsidRDefault="0050690B" w:rsidP="0050690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50690B" w:rsidRPr="00D9121E" w:rsidRDefault="0050690B" w:rsidP="0050690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50690B" w:rsidRPr="00D9121E" w:rsidRDefault="0050690B" w:rsidP="0050690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16,900</w:t>
            </w:r>
          </w:p>
        </w:tc>
      </w:tr>
      <w:tr w:rsidR="0050690B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50690B" w:rsidRPr="00D9121E" w:rsidRDefault="0050690B" w:rsidP="0050690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15 - 19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50690B" w:rsidRPr="00D9121E" w:rsidRDefault="00C02208" w:rsidP="0050690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31</w:t>
            </w:r>
            <w:r w:rsidR="0050690B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50690B" w:rsidRPr="00D9121E" w:rsidRDefault="00C02208" w:rsidP="0050690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31</w:t>
            </w:r>
            <w:r w:rsidR="0050690B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50690B" w:rsidRPr="00D9121E" w:rsidRDefault="00C02208" w:rsidP="0050690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31</w:t>
            </w:r>
            <w:r w:rsidR="0050690B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50690B" w:rsidRPr="00D9121E" w:rsidRDefault="0050690B" w:rsidP="0050690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50690B" w:rsidRPr="00D9121E" w:rsidRDefault="0050690B" w:rsidP="0050690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16,900</w:t>
            </w:r>
          </w:p>
        </w:tc>
      </w:tr>
      <w:tr w:rsidR="00C02208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C02208" w:rsidRPr="00D9121E" w:rsidRDefault="00C02208" w:rsidP="00C0220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22 - 26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C02208" w:rsidRPr="00D9121E" w:rsidRDefault="00C02208" w:rsidP="00C0220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C02208" w:rsidRPr="00D9121E" w:rsidRDefault="00C02208" w:rsidP="00C0220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C02208" w:rsidRPr="00D9121E" w:rsidRDefault="00C02208" w:rsidP="00C0220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C02208" w:rsidRPr="00D9121E" w:rsidRDefault="00C02208" w:rsidP="00C02208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C02208" w:rsidRPr="00D9121E" w:rsidRDefault="00C02208" w:rsidP="00C02208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16,900</w:t>
            </w:r>
          </w:p>
        </w:tc>
      </w:tr>
      <w:tr w:rsidR="000E2DA0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0E2DA0" w:rsidRPr="00BC5EDC" w:rsidRDefault="000E2DA0" w:rsidP="000E2DA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0E2DA0" w:rsidRPr="00D9121E" w:rsidRDefault="000E2DA0" w:rsidP="000E2DA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0E2DA0" w:rsidRPr="00D9121E" w:rsidRDefault="000E2DA0" w:rsidP="000E2DA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32,999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0E2DA0" w:rsidRPr="00D9121E" w:rsidRDefault="000E2DA0" w:rsidP="000E2DA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32,999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0E2DA0" w:rsidRPr="00D9121E" w:rsidRDefault="000E2DA0" w:rsidP="000E2DA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0E2DA0" w:rsidRPr="00D9121E" w:rsidRDefault="000E2DA0" w:rsidP="000E2DA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17,900</w:t>
            </w:r>
          </w:p>
        </w:tc>
      </w:tr>
      <w:tr w:rsidR="000E2DA0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0E2DA0" w:rsidRPr="00BC5EDC" w:rsidRDefault="000E2DA0" w:rsidP="000E2DA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0E2DA0" w:rsidRPr="00D9121E" w:rsidRDefault="000E2DA0" w:rsidP="000E2DA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0E2DA0" w:rsidRPr="00D9121E" w:rsidRDefault="000E2DA0" w:rsidP="000E2DA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0E2DA0" w:rsidRPr="00D9121E" w:rsidRDefault="000E2DA0" w:rsidP="000E2DA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0E2DA0" w:rsidRPr="00D9121E" w:rsidRDefault="000E2DA0" w:rsidP="000E2DA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0E2DA0" w:rsidRPr="00D9121E" w:rsidRDefault="000E2DA0" w:rsidP="000E2DA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19,900</w:t>
            </w:r>
          </w:p>
        </w:tc>
      </w:tr>
      <w:tr w:rsidR="000E2DA0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0E2DA0" w:rsidRPr="00BC5EDC" w:rsidRDefault="000E2DA0" w:rsidP="000E2DA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0E2DA0" w:rsidRPr="00D9121E" w:rsidRDefault="000E2DA0" w:rsidP="000E2DA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36,999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0E2DA0" w:rsidRPr="00D9121E" w:rsidRDefault="000E2DA0" w:rsidP="000E2DA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36,999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0E2DA0" w:rsidRPr="00D9121E" w:rsidRDefault="000E2DA0" w:rsidP="000E2DA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36,999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0E2DA0" w:rsidRPr="00D9121E" w:rsidRDefault="00C02208" w:rsidP="000E2DA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="000E2DA0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0E2DA0" w:rsidRPr="00D9121E" w:rsidRDefault="000E2DA0" w:rsidP="000E2DA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19,900</w:t>
            </w:r>
          </w:p>
        </w:tc>
      </w:tr>
      <w:tr w:rsidR="000E2DA0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0E2DA0" w:rsidRDefault="000E2DA0" w:rsidP="000E2DA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21 – 25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0E2DA0" w:rsidRPr="00D9121E" w:rsidRDefault="000E2DA0" w:rsidP="000E2DA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C02208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0E2DA0" w:rsidRPr="00D9121E" w:rsidRDefault="000E2DA0" w:rsidP="00C0220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C02208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0E2DA0" w:rsidRPr="00D9121E" w:rsidRDefault="000E2DA0" w:rsidP="00C0220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C02208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0E2DA0" w:rsidRPr="00D9121E" w:rsidRDefault="00C02208" w:rsidP="000E2DA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="000E2DA0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0E2DA0" w:rsidRPr="00D9121E" w:rsidRDefault="000E2DA0" w:rsidP="000E2DA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19,900</w:t>
            </w:r>
          </w:p>
        </w:tc>
      </w:tr>
    </w:tbl>
    <w:p w:rsidR="009D40C2" w:rsidRDefault="009D40C2" w:rsidP="009D40C2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</w:p>
    <w:p w:rsidR="003059FD" w:rsidRPr="003B00B2" w:rsidRDefault="003059FD" w:rsidP="003059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 w:rsidR="00495FFE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2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136E6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136E6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136E6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136E6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136E6B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3059FD" w:rsidRPr="003B00B2" w:rsidRDefault="003059FD" w:rsidP="003059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3059FD" w:rsidRPr="00136E6B" w:rsidRDefault="003059FD" w:rsidP="003059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136E6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136E6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136E6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136E6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136E6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136E6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136E6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136E6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136E6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136E6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3059FD" w:rsidRPr="00136E6B" w:rsidRDefault="003059FD" w:rsidP="003059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136E6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3059FD" w:rsidRPr="003B00B2" w:rsidRDefault="003059FD" w:rsidP="003059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3059FD" w:rsidRPr="00136E6B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136E6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136E6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136E6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136E6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136E6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136E6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3059FD" w:rsidRPr="003B00B2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</w:pPr>
    </w:p>
    <w:p w:rsidR="003059FD" w:rsidRPr="00136E6B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136E6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lastRenderedPageBreak/>
        <w:t xml:space="preserve">** 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3059FD" w:rsidRPr="00F837E1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3059FD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3059FD" w:rsidRPr="007D7040" w:rsidRDefault="003059FD" w:rsidP="003059FD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3059FD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กรรมธรรม์) </w:t>
      </w:r>
    </w:p>
    <w:p w:rsidR="003059FD" w:rsidRPr="007D7040" w:rsidRDefault="003059FD" w:rsidP="003059FD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="00495FF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>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3059FD" w:rsidRPr="00F17A5A" w:rsidRDefault="003059FD" w:rsidP="003059F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3059FD" w:rsidRPr="007D7040" w:rsidRDefault="003059FD" w:rsidP="003059FD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="0091033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91033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="00910336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91033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3059FD" w:rsidRPr="007D7040" w:rsidRDefault="003059FD" w:rsidP="003059FD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3059FD" w:rsidRPr="007D7040" w:rsidRDefault="003059FD" w:rsidP="003059F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3059FD" w:rsidRPr="004E1172" w:rsidRDefault="003059FD" w:rsidP="003059FD">
      <w:pPr>
        <w:pStyle w:val="ListParagraph"/>
        <w:numPr>
          <w:ilvl w:val="0"/>
          <w:numId w:val="2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3059FD" w:rsidRPr="004E1172" w:rsidRDefault="003059FD" w:rsidP="003059F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3059FD" w:rsidRPr="004E1172" w:rsidRDefault="003059FD" w:rsidP="003059FD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3059FD" w:rsidRPr="004E1172" w:rsidRDefault="003059FD" w:rsidP="003059FD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3059FD" w:rsidRPr="002A6B2E" w:rsidRDefault="003059FD" w:rsidP="003059FD">
      <w:pPr>
        <w:pStyle w:val="ListParagraph"/>
        <w:numPr>
          <w:ilvl w:val="0"/>
          <w:numId w:val="20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3059FD" w:rsidRPr="002A6B2E" w:rsidRDefault="003059FD" w:rsidP="003059FD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3059FD" w:rsidRPr="002A6B2E" w:rsidRDefault="003059FD" w:rsidP="003059FD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3059FD" w:rsidRPr="00F17A5A" w:rsidRDefault="003059FD" w:rsidP="003059F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3059FD" w:rsidRPr="002A6B2E" w:rsidRDefault="003059FD" w:rsidP="003059FD">
      <w:pPr>
        <w:pStyle w:val="BasicParagraph"/>
        <w:numPr>
          <w:ilvl w:val="0"/>
          <w:numId w:val="2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3059FD" w:rsidRPr="002A6B2E" w:rsidRDefault="003059FD" w:rsidP="003059FD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3059FD" w:rsidRPr="002A6B2E" w:rsidRDefault="003059FD" w:rsidP="003059FD">
      <w:pPr>
        <w:pStyle w:val="BasicParagraph"/>
        <w:numPr>
          <w:ilvl w:val="0"/>
          <w:numId w:val="2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3059FD" w:rsidRPr="002A6B2E" w:rsidRDefault="003059FD" w:rsidP="003059FD">
      <w:pPr>
        <w:pStyle w:val="BasicParagraph"/>
        <w:numPr>
          <w:ilvl w:val="1"/>
          <w:numId w:val="2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3059FD" w:rsidRPr="002A6B2E" w:rsidRDefault="003059FD" w:rsidP="003059FD">
      <w:pPr>
        <w:pStyle w:val="BasicParagraph"/>
        <w:numPr>
          <w:ilvl w:val="1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3059FD" w:rsidRPr="002A6B2E" w:rsidRDefault="003059FD" w:rsidP="003059FD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3059FD" w:rsidRPr="002A6B2E" w:rsidRDefault="003059FD" w:rsidP="003059FD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3059FD" w:rsidRPr="002A6B2E" w:rsidRDefault="003059FD" w:rsidP="003059FD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3059FD" w:rsidRPr="002A6B2E" w:rsidRDefault="003059FD" w:rsidP="003059FD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3059FD" w:rsidRPr="002A6B2E" w:rsidRDefault="003059FD" w:rsidP="003059FD">
      <w:pPr>
        <w:pStyle w:val="BasicParagraph"/>
        <w:numPr>
          <w:ilvl w:val="0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3059FD" w:rsidRPr="002A6B2E" w:rsidRDefault="003059FD" w:rsidP="003059FD">
      <w:pPr>
        <w:pStyle w:val="BasicParagraph"/>
        <w:numPr>
          <w:ilvl w:val="0"/>
          <w:numId w:val="2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3059FD" w:rsidRPr="002A6B2E" w:rsidRDefault="003059FD" w:rsidP="003059FD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3059FD" w:rsidRPr="002A6B2E" w:rsidRDefault="003059FD" w:rsidP="003059FD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3059FD" w:rsidRPr="002A6B2E" w:rsidRDefault="003059FD" w:rsidP="003059FD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3059FD" w:rsidRPr="002A6B2E" w:rsidRDefault="003059FD" w:rsidP="003059FD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3059FD" w:rsidRPr="00F17A5A" w:rsidRDefault="003059FD" w:rsidP="003059FD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3059FD" w:rsidRPr="00E746DA" w:rsidRDefault="003059FD" w:rsidP="003059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8E4AC8" w:rsidRPr="0052482B" w:rsidRDefault="008E4AC8" w:rsidP="003059FD">
      <w:pPr>
        <w:spacing w:after="0" w:line="276" w:lineRule="auto"/>
        <w:jc w:val="center"/>
        <w:rPr>
          <w:rFonts w:ascii="Browallia New" w:hAnsi="Browallia New" w:cs="Browallia New"/>
          <w:sz w:val="32"/>
          <w:szCs w:val="32"/>
        </w:rPr>
      </w:pPr>
    </w:p>
    <w:sectPr w:rsidR="008E4AC8" w:rsidRPr="0052482B" w:rsidSect="00B87ED5">
      <w:headerReference w:type="default" r:id="rId22"/>
      <w:pgSz w:w="12240" w:h="15840"/>
      <w:pgMar w:top="81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8D0" w:rsidRDefault="00B178D0" w:rsidP="00B150CB">
      <w:pPr>
        <w:spacing w:after="0" w:line="240" w:lineRule="auto"/>
      </w:pPr>
      <w:r>
        <w:separator/>
      </w:r>
    </w:p>
  </w:endnote>
  <w:endnote w:type="continuationSeparator" w:id="0">
    <w:p w:rsidR="00B178D0" w:rsidRDefault="00B178D0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8D0" w:rsidRDefault="00B178D0" w:rsidP="00B150CB">
      <w:pPr>
        <w:spacing w:after="0" w:line="240" w:lineRule="auto"/>
      </w:pPr>
      <w:r>
        <w:separator/>
      </w:r>
    </w:p>
  </w:footnote>
  <w:footnote w:type="continuationSeparator" w:id="0">
    <w:p w:rsidR="00B178D0" w:rsidRDefault="00B178D0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B87ED5" w:rsidRDefault="00B87ED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5145B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B87ED5" w:rsidRDefault="00B87E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0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3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7"/>
  </w:num>
  <w:num w:numId="4">
    <w:abstractNumId w:val="7"/>
  </w:num>
  <w:num w:numId="5">
    <w:abstractNumId w:val="16"/>
  </w:num>
  <w:num w:numId="6">
    <w:abstractNumId w:val="11"/>
  </w:num>
  <w:num w:numId="7">
    <w:abstractNumId w:val="1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22"/>
  </w:num>
  <w:num w:numId="15">
    <w:abstractNumId w:val="23"/>
  </w:num>
  <w:num w:numId="16">
    <w:abstractNumId w:val="4"/>
  </w:num>
  <w:num w:numId="17">
    <w:abstractNumId w:val="15"/>
  </w:num>
  <w:num w:numId="18">
    <w:abstractNumId w:val="9"/>
  </w:num>
  <w:num w:numId="19">
    <w:abstractNumId w:val="21"/>
  </w:num>
  <w:num w:numId="20">
    <w:abstractNumId w:val="0"/>
  </w:num>
  <w:num w:numId="21">
    <w:abstractNumId w:val="14"/>
  </w:num>
  <w:num w:numId="22">
    <w:abstractNumId w:val="13"/>
  </w:num>
  <w:num w:numId="23">
    <w:abstractNumId w:val="8"/>
  </w:num>
  <w:num w:numId="24">
    <w:abstractNumId w:val="1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208C"/>
    <w:rsid w:val="00006FF1"/>
    <w:rsid w:val="00024A68"/>
    <w:rsid w:val="00041D3A"/>
    <w:rsid w:val="0004515C"/>
    <w:rsid w:val="00057489"/>
    <w:rsid w:val="00060D73"/>
    <w:rsid w:val="00087BD7"/>
    <w:rsid w:val="000905AB"/>
    <w:rsid w:val="00095FF9"/>
    <w:rsid w:val="000A326C"/>
    <w:rsid w:val="000A3C28"/>
    <w:rsid w:val="000A6D55"/>
    <w:rsid w:val="000B305F"/>
    <w:rsid w:val="000C0633"/>
    <w:rsid w:val="000C21A3"/>
    <w:rsid w:val="000D0982"/>
    <w:rsid w:val="000D49BE"/>
    <w:rsid w:val="000D4E79"/>
    <w:rsid w:val="000E18DC"/>
    <w:rsid w:val="000E2DA0"/>
    <w:rsid w:val="000E4E2D"/>
    <w:rsid w:val="000F1818"/>
    <w:rsid w:val="000F3EA9"/>
    <w:rsid w:val="00106F3A"/>
    <w:rsid w:val="00110023"/>
    <w:rsid w:val="00110AEC"/>
    <w:rsid w:val="00115168"/>
    <w:rsid w:val="00117042"/>
    <w:rsid w:val="00127BF2"/>
    <w:rsid w:val="00136E6B"/>
    <w:rsid w:val="001458B0"/>
    <w:rsid w:val="00151C1A"/>
    <w:rsid w:val="00152711"/>
    <w:rsid w:val="001551B4"/>
    <w:rsid w:val="00155922"/>
    <w:rsid w:val="00160DFE"/>
    <w:rsid w:val="00164DCA"/>
    <w:rsid w:val="0016508C"/>
    <w:rsid w:val="001657BA"/>
    <w:rsid w:val="0017281E"/>
    <w:rsid w:val="00174DAD"/>
    <w:rsid w:val="00180D0E"/>
    <w:rsid w:val="00195D52"/>
    <w:rsid w:val="001A2F08"/>
    <w:rsid w:val="001B1C2E"/>
    <w:rsid w:val="001C36FD"/>
    <w:rsid w:val="001D5C6B"/>
    <w:rsid w:val="001D63A6"/>
    <w:rsid w:val="001D6759"/>
    <w:rsid w:val="001F0D27"/>
    <w:rsid w:val="001F4AFD"/>
    <w:rsid w:val="001F55C5"/>
    <w:rsid w:val="00204795"/>
    <w:rsid w:val="00213408"/>
    <w:rsid w:val="00216C41"/>
    <w:rsid w:val="00224780"/>
    <w:rsid w:val="002340DF"/>
    <w:rsid w:val="00235E38"/>
    <w:rsid w:val="00240CD6"/>
    <w:rsid w:val="00242679"/>
    <w:rsid w:val="00242AF8"/>
    <w:rsid w:val="00243292"/>
    <w:rsid w:val="00254BF1"/>
    <w:rsid w:val="002552D1"/>
    <w:rsid w:val="00256F5C"/>
    <w:rsid w:val="0027298D"/>
    <w:rsid w:val="00276123"/>
    <w:rsid w:val="00280337"/>
    <w:rsid w:val="00284ED2"/>
    <w:rsid w:val="002907DA"/>
    <w:rsid w:val="00294985"/>
    <w:rsid w:val="00296851"/>
    <w:rsid w:val="002A6EFB"/>
    <w:rsid w:val="002B1E9C"/>
    <w:rsid w:val="002B2CE2"/>
    <w:rsid w:val="002B7A45"/>
    <w:rsid w:val="002C1FE1"/>
    <w:rsid w:val="002C5162"/>
    <w:rsid w:val="002C5A31"/>
    <w:rsid w:val="002D1366"/>
    <w:rsid w:val="002F1028"/>
    <w:rsid w:val="002F7882"/>
    <w:rsid w:val="003057B3"/>
    <w:rsid w:val="003059FD"/>
    <w:rsid w:val="0031094A"/>
    <w:rsid w:val="00314FCB"/>
    <w:rsid w:val="00315CE6"/>
    <w:rsid w:val="00320338"/>
    <w:rsid w:val="00327A8C"/>
    <w:rsid w:val="00331F88"/>
    <w:rsid w:val="003349F4"/>
    <w:rsid w:val="00340C57"/>
    <w:rsid w:val="0034753B"/>
    <w:rsid w:val="00347BC7"/>
    <w:rsid w:val="0035226A"/>
    <w:rsid w:val="003625AF"/>
    <w:rsid w:val="00367702"/>
    <w:rsid w:val="00372B17"/>
    <w:rsid w:val="00375166"/>
    <w:rsid w:val="0038276E"/>
    <w:rsid w:val="0038503C"/>
    <w:rsid w:val="00387A92"/>
    <w:rsid w:val="00391553"/>
    <w:rsid w:val="00394340"/>
    <w:rsid w:val="003A120B"/>
    <w:rsid w:val="003A252A"/>
    <w:rsid w:val="003A5FD3"/>
    <w:rsid w:val="003B00B2"/>
    <w:rsid w:val="003B2B97"/>
    <w:rsid w:val="003C2F13"/>
    <w:rsid w:val="003E0438"/>
    <w:rsid w:val="003E4469"/>
    <w:rsid w:val="003F7BB5"/>
    <w:rsid w:val="00406711"/>
    <w:rsid w:val="00414B7B"/>
    <w:rsid w:val="00416D0F"/>
    <w:rsid w:val="004215D6"/>
    <w:rsid w:val="00424704"/>
    <w:rsid w:val="00432E48"/>
    <w:rsid w:val="004335C9"/>
    <w:rsid w:val="00441C4F"/>
    <w:rsid w:val="0044504D"/>
    <w:rsid w:val="004501D6"/>
    <w:rsid w:val="00451092"/>
    <w:rsid w:val="00451231"/>
    <w:rsid w:val="00454C65"/>
    <w:rsid w:val="004554DF"/>
    <w:rsid w:val="00456B3B"/>
    <w:rsid w:val="00466471"/>
    <w:rsid w:val="00477FC9"/>
    <w:rsid w:val="00495FFE"/>
    <w:rsid w:val="004A6E7F"/>
    <w:rsid w:val="004A7798"/>
    <w:rsid w:val="004C3BD8"/>
    <w:rsid w:val="004D2739"/>
    <w:rsid w:val="004E0567"/>
    <w:rsid w:val="004E2BEF"/>
    <w:rsid w:val="004E3E20"/>
    <w:rsid w:val="004E7EA7"/>
    <w:rsid w:val="004F57AE"/>
    <w:rsid w:val="0050660E"/>
    <w:rsid w:val="0050690B"/>
    <w:rsid w:val="0051251C"/>
    <w:rsid w:val="00513AD1"/>
    <w:rsid w:val="0052482B"/>
    <w:rsid w:val="005251CD"/>
    <w:rsid w:val="005308AD"/>
    <w:rsid w:val="00534DCD"/>
    <w:rsid w:val="00535B6C"/>
    <w:rsid w:val="0053626A"/>
    <w:rsid w:val="00544590"/>
    <w:rsid w:val="00545977"/>
    <w:rsid w:val="00563700"/>
    <w:rsid w:val="00581F61"/>
    <w:rsid w:val="00591E21"/>
    <w:rsid w:val="00593880"/>
    <w:rsid w:val="0059729E"/>
    <w:rsid w:val="00597B75"/>
    <w:rsid w:val="005A07D8"/>
    <w:rsid w:val="005A2E01"/>
    <w:rsid w:val="005B1504"/>
    <w:rsid w:val="005C5110"/>
    <w:rsid w:val="005D7E57"/>
    <w:rsid w:val="005E18ED"/>
    <w:rsid w:val="005E7F43"/>
    <w:rsid w:val="005F215D"/>
    <w:rsid w:val="005F6EF5"/>
    <w:rsid w:val="00611F5B"/>
    <w:rsid w:val="006128D1"/>
    <w:rsid w:val="00622C7E"/>
    <w:rsid w:val="00623B10"/>
    <w:rsid w:val="0062474F"/>
    <w:rsid w:val="00633926"/>
    <w:rsid w:val="00644798"/>
    <w:rsid w:val="0064564E"/>
    <w:rsid w:val="0065145B"/>
    <w:rsid w:val="00654BF2"/>
    <w:rsid w:val="0065621F"/>
    <w:rsid w:val="006651D5"/>
    <w:rsid w:val="00677C0D"/>
    <w:rsid w:val="006943DB"/>
    <w:rsid w:val="00697D97"/>
    <w:rsid w:val="006A1214"/>
    <w:rsid w:val="006A187C"/>
    <w:rsid w:val="006B18C8"/>
    <w:rsid w:val="006C0985"/>
    <w:rsid w:val="006D01A0"/>
    <w:rsid w:val="006D041D"/>
    <w:rsid w:val="006E1982"/>
    <w:rsid w:val="006F56B5"/>
    <w:rsid w:val="006F7294"/>
    <w:rsid w:val="00704549"/>
    <w:rsid w:val="00705DFB"/>
    <w:rsid w:val="00705F77"/>
    <w:rsid w:val="0071587A"/>
    <w:rsid w:val="007164A5"/>
    <w:rsid w:val="00716CB9"/>
    <w:rsid w:val="007233E5"/>
    <w:rsid w:val="007310CB"/>
    <w:rsid w:val="00745643"/>
    <w:rsid w:val="00745FB7"/>
    <w:rsid w:val="007515F4"/>
    <w:rsid w:val="007603EA"/>
    <w:rsid w:val="0076649D"/>
    <w:rsid w:val="00766DA7"/>
    <w:rsid w:val="00781E39"/>
    <w:rsid w:val="007839AA"/>
    <w:rsid w:val="0078452A"/>
    <w:rsid w:val="0079012D"/>
    <w:rsid w:val="00794264"/>
    <w:rsid w:val="007A448A"/>
    <w:rsid w:val="007A4F68"/>
    <w:rsid w:val="007B20E5"/>
    <w:rsid w:val="007C5D1C"/>
    <w:rsid w:val="007C6431"/>
    <w:rsid w:val="007F10B3"/>
    <w:rsid w:val="007F2A80"/>
    <w:rsid w:val="007F4C5B"/>
    <w:rsid w:val="00813F99"/>
    <w:rsid w:val="0081436C"/>
    <w:rsid w:val="008144D3"/>
    <w:rsid w:val="00815B27"/>
    <w:rsid w:val="00821675"/>
    <w:rsid w:val="008235DA"/>
    <w:rsid w:val="008312EE"/>
    <w:rsid w:val="008469C3"/>
    <w:rsid w:val="00854ACE"/>
    <w:rsid w:val="00860747"/>
    <w:rsid w:val="00876AD0"/>
    <w:rsid w:val="00892587"/>
    <w:rsid w:val="00893934"/>
    <w:rsid w:val="008A2EF6"/>
    <w:rsid w:val="008A3429"/>
    <w:rsid w:val="008B62CB"/>
    <w:rsid w:val="008C2EDA"/>
    <w:rsid w:val="008C6EB2"/>
    <w:rsid w:val="008C7A5B"/>
    <w:rsid w:val="008E077C"/>
    <w:rsid w:val="008E4AC8"/>
    <w:rsid w:val="008E6B85"/>
    <w:rsid w:val="00910336"/>
    <w:rsid w:val="00912484"/>
    <w:rsid w:val="00913097"/>
    <w:rsid w:val="00913474"/>
    <w:rsid w:val="0091509C"/>
    <w:rsid w:val="00916ADC"/>
    <w:rsid w:val="00920D97"/>
    <w:rsid w:val="009271DF"/>
    <w:rsid w:val="0094175B"/>
    <w:rsid w:val="00956E6A"/>
    <w:rsid w:val="009629DA"/>
    <w:rsid w:val="00962E64"/>
    <w:rsid w:val="00966630"/>
    <w:rsid w:val="009714EB"/>
    <w:rsid w:val="009749EA"/>
    <w:rsid w:val="009C4555"/>
    <w:rsid w:val="009C482D"/>
    <w:rsid w:val="009D1903"/>
    <w:rsid w:val="009D40C2"/>
    <w:rsid w:val="009D54A6"/>
    <w:rsid w:val="009E4738"/>
    <w:rsid w:val="009F40DC"/>
    <w:rsid w:val="00A0190B"/>
    <w:rsid w:val="00A22A54"/>
    <w:rsid w:val="00A328A8"/>
    <w:rsid w:val="00A403AE"/>
    <w:rsid w:val="00A55972"/>
    <w:rsid w:val="00A56DE3"/>
    <w:rsid w:val="00A64D8C"/>
    <w:rsid w:val="00A724FB"/>
    <w:rsid w:val="00A72AF3"/>
    <w:rsid w:val="00A81CCF"/>
    <w:rsid w:val="00A90DB1"/>
    <w:rsid w:val="00A924B7"/>
    <w:rsid w:val="00AA0E69"/>
    <w:rsid w:val="00AB2978"/>
    <w:rsid w:val="00AB3A01"/>
    <w:rsid w:val="00AD2C4B"/>
    <w:rsid w:val="00AD2E25"/>
    <w:rsid w:val="00AE0142"/>
    <w:rsid w:val="00AE0A17"/>
    <w:rsid w:val="00AE3BA4"/>
    <w:rsid w:val="00AE7EA8"/>
    <w:rsid w:val="00B03AA6"/>
    <w:rsid w:val="00B150CB"/>
    <w:rsid w:val="00B178D0"/>
    <w:rsid w:val="00B2686A"/>
    <w:rsid w:val="00B26F31"/>
    <w:rsid w:val="00B31468"/>
    <w:rsid w:val="00B34A2C"/>
    <w:rsid w:val="00B53A6B"/>
    <w:rsid w:val="00B54B38"/>
    <w:rsid w:val="00B67DD3"/>
    <w:rsid w:val="00B75BCB"/>
    <w:rsid w:val="00B87ED5"/>
    <w:rsid w:val="00B91DFA"/>
    <w:rsid w:val="00B949C2"/>
    <w:rsid w:val="00BA5684"/>
    <w:rsid w:val="00BA732B"/>
    <w:rsid w:val="00BC5EDC"/>
    <w:rsid w:val="00BD7721"/>
    <w:rsid w:val="00BE01BE"/>
    <w:rsid w:val="00BE458A"/>
    <w:rsid w:val="00BF0C1A"/>
    <w:rsid w:val="00BF4C02"/>
    <w:rsid w:val="00C02208"/>
    <w:rsid w:val="00C0693F"/>
    <w:rsid w:val="00C117F2"/>
    <w:rsid w:val="00C1274E"/>
    <w:rsid w:val="00C2683A"/>
    <w:rsid w:val="00C26D4B"/>
    <w:rsid w:val="00C4737A"/>
    <w:rsid w:val="00C51641"/>
    <w:rsid w:val="00C564E1"/>
    <w:rsid w:val="00C56D3E"/>
    <w:rsid w:val="00C71534"/>
    <w:rsid w:val="00C737C5"/>
    <w:rsid w:val="00C95380"/>
    <w:rsid w:val="00CD1E81"/>
    <w:rsid w:val="00CE4C50"/>
    <w:rsid w:val="00CE78CC"/>
    <w:rsid w:val="00D010FF"/>
    <w:rsid w:val="00D014DE"/>
    <w:rsid w:val="00D02401"/>
    <w:rsid w:val="00D03C37"/>
    <w:rsid w:val="00D14888"/>
    <w:rsid w:val="00D15BAA"/>
    <w:rsid w:val="00D21D94"/>
    <w:rsid w:val="00D22EB7"/>
    <w:rsid w:val="00D2783B"/>
    <w:rsid w:val="00D407BF"/>
    <w:rsid w:val="00D42D98"/>
    <w:rsid w:val="00D45421"/>
    <w:rsid w:val="00D7497B"/>
    <w:rsid w:val="00D80FAC"/>
    <w:rsid w:val="00D90C5F"/>
    <w:rsid w:val="00D9121E"/>
    <w:rsid w:val="00DA6034"/>
    <w:rsid w:val="00DB0453"/>
    <w:rsid w:val="00DB4F59"/>
    <w:rsid w:val="00DC0FE8"/>
    <w:rsid w:val="00DC47FC"/>
    <w:rsid w:val="00DC7E2C"/>
    <w:rsid w:val="00DD0FF1"/>
    <w:rsid w:val="00DF5CC9"/>
    <w:rsid w:val="00DF7E0A"/>
    <w:rsid w:val="00E02BD0"/>
    <w:rsid w:val="00E0438C"/>
    <w:rsid w:val="00E04B57"/>
    <w:rsid w:val="00E05F17"/>
    <w:rsid w:val="00E07C24"/>
    <w:rsid w:val="00E1100B"/>
    <w:rsid w:val="00E139C6"/>
    <w:rsid w:val="00E142F4"/>
    <w:rsid w:val="00E14630"/>
    <w:rsid w:val="00E26EC6"/>
    <w:rsid w:val="00E33858"/>
    <w:rsid w:val="00E37916"/>
    <w:rsid w:val="00E455CE"/>
    <w:rsid w:val="00E47A3F"/>
    <w:rsid w:val="00E5418A"/>
    <w:rsid w:val="00E54AB9"/>
    <w:rsid w:val="00E56945"/>
    <w:rsid w:val="00E70012"/>
    <w:rsid w:val="00E812D3"/>
    <w:rsid w:val="00E8460C"/>
    <w:rsid w:val="00E90066"/>
    <w:rsid w:val="00E91271"/>
    <w:rsid w:val="00E917EB"/>
    <w:rsid w:val="00E975D8"/>
    <w:rsid w:val="00EB1B9F"/>
    <w:rsid w:val="00EB628C"/>
    <w:rsid w:val="00EC11AB"/>
    <w:rsid w:val="00ED130B"/>
    <w:rsid w:val="00F019D0"/>
    <w:rsid w:val="00F12338"/>
    <w:rsid w:val="00F147CE"/>
    <w:rsid w:val="00F24255"/>
    <w:rsid w:val="00F24470"/>
    <w:rsid w:val="00F32E7D"/>
    <w:rsid w:val="00F36896"/>
    <w:rsid w:val="00F51480"/>
    <w:rsid w:val="00F80C85"/>
    <w:rsid w:val="00F81275"/>
    <w:rsid w:val="00F87059"/>
    <w:rsid w:val="00F87ACF"/>
    <w:rsid w:val="00F92FCF"/>
    <w:rsid w:val="00FC060F"/>
    <w:rsid w:val="00FC4BEF"/>
    <w:rsid w:val="00FC4F89"/>
    <w:rsid w:val="00FC646A"/>
    <w:rsid w:val="00FD7893"/>
    <w:rsid w:val="00FE5179"/>
    <w:rsid w:val="00FF3F82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7D42E4C4F5246908D7CEFE5653854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2C4B9C-B686-4719-A846-10C9C3AC1963}"/>
      </w:docPartPr>
      <w:docPartBody>
        <w:p w:rsidR="00F86C98" w:rsidRDefault="00613326" w:rsidP="00613326">
          <w:pPr>
            <w:pStyle w:val="E7D42E4C4F5246908D7CEFE56538546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26B85AE10854B61A4C3AB9B86C5B7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AE6DC9-A0A2-4856-B347-D77E01728206}"/>
      </w:docPartPr>
      <w:docPartBody>
        <w:p w:rsidR="00F86C98" w:rsidRDefault="00613326" w:rsidP="00613326">
          <w:pPr>
            <w:pStyle w:val="526B85AE10854B61A4C3AB9B86C5B72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43E46"/>
    <w:rsid w:val="000731FF"/>
    <w:rsid w:val="000C54B7"/>
    <w:rsid w:val="000D3D01"/>
    <w:rsid w:val="00101785"/>
    <w:rsid w:val="001228D3"/>
    <w:rsid w:val="00123CFD"/>
    <w:rsid w:val="00151DD5"/>
    <w:rsid w:val="00164DE0"/>
    <w:rsid w:val="001C33A7"/>
    <w:rsid w:val="00206BE0"/>
    <w:rsid w:val="00230DFB"/>
    <w:rsid w:val="00231990"/>
    <w:rsid w:val="00294B99"/>
    <w:rsid w:val="002A0399"/>
    <w:rsid w:val="002A41BE"/>
    <w:rsid w:val="002D5EC6"/>
    <w:rsid w:val="002E1830"/>
    <w:rsid w:val="002E7206"/>
    <w:rsid w:val="00384207"/>
    <w:rsid w:val="003A64B7"/>
    <w:rsid w:val="00415AB7"/>
    <w:rsid w:val="004317A5"/>
    <w:rsid w:val="004D13A0"/>
    <w:rsid w:val="00536193"/>
    <w:rsid w:val="005653FB"/>
    <w:rsid w:val="00580F47"/>
    <w:rsid w:val="00581C72"/>
    <w:rsid w:val="005C6DFE"/>
    <w:rsid w:val="006040E1"/>
    <w:rsid w:val="00613326"/>
    <w:rsid w:val="0061672D"/>
    <w:rsid w:val="0063649F"/>
    <w:rsid w:val="006575FB"/>
    <w:rsid w:val="0078356E"/>
    <w:rsid w:val="007A019B"/>
    <w:rsid w:val="007D6125"/>
    <w:rsid w:val="00800A1E"/>
    <w:rsid w:val="00807A36"/>
    <w:rsid w:val="00846971"/>
    <w:rsid w:val="008704FE"/>
    <w:rsid w:val="00976AE6"/>
    <w:rsid w:val="00991744"/>
    <w:rsid w:val="009B7331"/>
    <w:rsid w:val="00A12678"/>
    <w:rsid w:val="00A364BA"/>
    <w:rsid w:val="00A57701"/>
    <w:rsid w:val="00A63533"/>
    <w:rsid w:val="00AA5EC1"/>
    <w:rsid w:val="00AE6504"/>
    <w:rsid w:val="00AF1DA6"/>
    <w:rsid w:val="00B47097"/>
    <w:rsid w:val="00B5083F"/>
    <w:rsid w:val="00B65FDD"/>
    <w:rsid w:val="00B71723"/>
    <w:rsid w:val="00B93902"/>
    <w:rsid w:val="00C04D4E"/>
    <w:rsid w:val="00C14B56"/>
    <w:rsid w:val="00C2234F"/>
    <w:rsid w:val="00C23443"/>
    <w:rsid w:val="00C57E27"/>
    <w:rsid w:val="00C92895"/>
    <w:rsid w:val="00CA039A"/>
    <w:rsid w:val="00D64C85"/>
    <w:rsid w:val="00D6743B"/>
    <w:rsid w:val="00D95651"/>
    <w:rsid w:val="00DF51E9"/>
    <w:rsid w:val="00E42FA9"/>
    <w:rsid w:val="00E6362F"/>
    <w:rsid w:val="00EA13BC"/>
    <w:rsid w:val="00EA4473"/>
    <w:rsid w:val="00F31EDC"/>
    <w:rsid w:val="00F66742"/>
    <w:rsid w:val="00F86C98"/>
    <w:rsid w:val="00F91D1F"/>
    <w:rsid w:val="00FC44F7"/>
    <w:rsid w:val="00FD3AAB"/>
    <w:rsid w:val="00FF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13326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27C012BDD00C4F57A708AC70AE94A6BE">
    <w:name w:val="27C012BDD00C4F57A708AC70AE94A6BE"/>
    <w:rsid w:val="00613326"/>
  </w:style>
  <w:style w:type="paragraph" w:customStyle="1" w:styleId="E7D42E4C4F5246908D7CEFE56538546D">
    <w:name w:val="E7D42E4C4F5246908D7CEFE56538546D"/>
    <w:rsid w:val="00613326"/>
  </w:style>
  <w:style w:type="paragraph" w:customStyle="1" w:styleId="526B85AE10854B61A4C3AB9B86C5B722">
    <w:name w:val="526B85AE10854B61A4C3AB9B86C5B722"/>
    <w:rsid w:val="0061332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647892-D5E1-4683-B6BA-790E5DCDA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13</Pages>
  <Words>3567</Words>
  <Characters>20335</Characters>
  <Application>Microsoft Office Word</Application>
  <DocSecurity>0</DocSecurity>
  <Lines>169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13</cp:revision>
  <cp:lastPrinted>2018-05-11T14:02:00Z</cp:lastPrinted>
  <dcterms:created xsi:type="dcterms:W3CDTF">2018-06-30T10:00:00Z</dcterms:created>
  <dcterms:modified xsi:type="dcterms:W3CDTF">2018-07-10T06:53:00Z</dcterms:modified>
</cp:coreProperties>
</file>