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21AF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์ญี่ปุ่น</w:t>
      </w: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TOKYO FUJI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วัดหยุดเทศกาล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</w:p>
    <w:p w:rsidR="00F17A5A" w:rsidRPr="001479FF" w:rsidRDefault="00F17A5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F8244A">
        <w:rPr>
          <w:rFonts w:ascii="Browallia New" w:hAnsi="Browallia New" w:cs="Browallia New"/>
          <w:b/>
          <w:bCs/>
          <w:color w:val="33CC33"/>
          <w:sz w:val="72"/>
          <w:szCs w:val="72"/>
        </w:rPr>
        <w:t>TOKYO FUJI EXCITED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(TR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276975" cy="6276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KYO FUJI EXCITE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244A" w:rsidRDefault="00F8244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D03C37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C21AF0">
        <w:rPr>
          <w:rFonts w:ascii="Browallia New" w:hAnsi="Browallia New" w:cs="Browallia New" w:hint="cs"/>
          <w:color w:val="FF0000"/>
          <w:sz w:val="44"/>
          <w:szCs w:val="44"/>
          <w:cs/>
        </w:rPr>
        <w:t>สกู๊ต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C21AF0">
        <w:rPr>
          <w:rFonts w:cs="Browallia New"/>
          <w:color w:val="FF0000"/>
          <w:sz w:val="44"/>
          <w:szCs w:val="56"/>
        </w:rPr>
        <w:t>TR</w:t>
      </w:r>
      <w:r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C21AF0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C21AF0">
        <w:rPr>
          <w:rFonts w:cstheme="minorHAnsi"/>
          <w:color w:val="FF0000"/>
          <w:sz w:val="44"/>
          <w:szCs w:val="44"/>
        </w:rPr>
        <w:t>(</w:t>
      </w:r>
      <w:r w:rsidR="00C21AF0">
        <w:rPr>
          <w:rFonts w:cs="Browallia New"/>
          <w:color w:val="FF0000"/>
          <w:sz w:val="44"/>
          <w:szCs w:val="56"/>
        </w:rPr>
        <w:t>DM</w:t>
      </w:r>
      <w:r>
        <w:rPr>
          <w:rFonts w:cstheme="minorHAnsi"/>
          <w:color w:val="FF0000"/>
          <w:sz w:val="44"/>
          <w:szCs w:val="44"/>
        </w:rPr>
        <w:t>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TR 868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C21AF0" w:rsidP="00AD2DD0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 w:rsidRPr="00C21AF0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</w:rPr>
              <w:t>45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08.</w:t>
            </w:r>
            <w:r w:rsidRPr="00C21AF0"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0</w:t>
            </w:r>
          </w:p>
        </w:tc>
      </w:tr>
      <w:tr w:rsidR="00F17A5A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F17A5A" w:rsidRPr="00DD5624" w:rsidRDefault="00C21AF0" w:rsidP="00AD2DD0">
            <w:pPr>
              <w:jc w:val="center"/>
              <w:rPr>
                <w:rFonts w:ascii="Calibri" w:hAnsi="Calibri" w:cs="Calibri"/>
                <w:sz w:val="40"/>
                <w:szCs w:val="40"/>
                <w:cs/>
              </w:rPr>
            </w:pPr>
            <w:r w:rsidRPr="00DD5624">
              <w:rPr>
                <w:rFonts w:ascii="Calibri" w:hAnsi="Calibri" w:cs="Calibri"/>
                <w:sz w:val="40"/>
                <w:szCs w:val="40"/>
              </w:rPr>
              <w:t xml:space="preserve">TR </w:t>
            </w:r>
            <w:r w:rsidR="00DD5624" w:rsidRPr="00DD5624">
              <w:rPr>
                <w:rFonts w:ascii="Calibri" w:hAnsi="Calibri" w:cs="Calibri"/>
                <w:sz w:val="40"/>
                <w:szCs w:val="40"/>
                <w:cs/>
              </w:rPr>
              <w:t>869</w:t>
            </w:r>
          </w:p>
        </w:tc>
        <w:tc>
          <w:tcPr>
            <w:tcW w:w="5130" w:type="dxa"/>
            <w:shd w:val="clear" w:color="auto" w:fill="FF9966"/>
          </w:tcPr>
          <w:p w:rsidR="00F17A5A" w:rsidRPr="00416D0F" w:rsidRDefault="00C21AF0" w:rsidP="00484E9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484E90">
              <w:rPr>
                <w:rFonts w:cstheme="minorHAnsi"/>
                <w:sz w:val="40"/>
                <w:szCs w:val="40"/>
              </w:rPr>
              <w:t>DMK</w:t>
            </w:r>
            <w:r w:rsidR="00F17A5A" w:rsidRPr="00416D0F">
              <w:rPr>
                <w:rFonts w:cstheme="minorHAnsi"/>
                <w:sz w:val="40"/>
                <w:szCs w:val="40"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F17A5A" w:rsidRPr="00DD5624" w:rsidRDefault="002D053B" w:rsidP="002D053B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10</w:t>
            </w:r>
            <w:r w:rsidR="00DD5624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DD5624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0</w:t>
            </w:r>
            <w:r w:rsidR="00103162"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="00103162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="00DD5624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1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  <w:bookmarkStart w:id="0" w:name="_GoBack"/>
            <w:bookmarkEnd w:id="0"/>
            <w:r w:rsidR="00DD5624"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.00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0B305F" w:rsidRPr="004E2BEF" w:rsidRDefault="000B305F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22.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E40B4F" w:rsidRDefault="00235231" w:rsidP="00E40B4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 โตเกียว (นาริตะ) – วัดอาซากุสะ -</w:t>
            </w:r>
            <w:r w:rsidR="00E40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40B4F" w:rsidRPr="00E40B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โอวาคุดานิ</w:t>
            </w:r>
            <w:r w:rsidR="00E40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โกเท็มบะ เอา</w:t>
            </w:r>
            <w:r w:rsidR="00E40B4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ท์</w:t>
            </w:r>
            <w:r w:rsidR="00E40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</w:p>
          <w:p w:rsidR="00962E64" w:rsidRPr="00DD5624" w:rsidRDefault="00E40B4F" w:rsidP="00E40B4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0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เล็ท </w:t>
            </w:r>
            <w:r w:rsidR="00E222B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Scoot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TR 868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DD5624" w:rsidRPr="00E222BA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  </w:t>
      </w:r>
    </w:p>
    <w:p w:rsidR="00DD5624" w:rsidRPr="00E222BA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</w:p>
    <w:p w:rsidR="00DD5624" w:rsidRPr="00E222BA" w:rsidRDefault="00DD5624" w:rsidP="00DD562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lastRenderedPageBreak/>
        <w:t>เที่ยง</w:t>
      </w:r>
      <w:r w:rsidRPr="00E222B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 xml:space="preserve">บริการอาหารกลางวัน ณ ภัตตาคาร เมนู บุฟเฟ่ต์ปิ้งย่าง </w:t>
      </w:r>
      <w:r w:rsidRPr="00E222BA">
        <w:rPr>
          <w:rFonts w:ascii="Browallia New" w:hAnsi="Browallia New" w:cs="Browallia New"/>
          <w:b/>
          <w:bCs/>
          <w:color w:val="0C960F"/>
          <w:sz w:val="32"/>
          <w:szCs w:val="32"/>
        </w:rPr>
        <w:t xml:space="preserve">Yakiniku </w:t>
      </w:r>
    </w:p>
    <w:p w:rsidR="00DD5624" w:rsidRPr="00DD5624" w:rsidRDefault="00DD5624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562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โอวาคุดานิ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(Owakudani)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</w:t>
      </w:r>
    </w:p>
    <w:p w:rsidR="00DD5624" w:rsidRPr="00DD5624" w:rsidRDefault="00DD5624" w:rsidP="00E222BA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จึงมีกลิ่นของกำมะถันผสมอยู่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การเดินขึ้นไปยังหุบเขาโอวาคุดานินั้นต้องเดินทางด้วยกระเช้าลอยฟ้า</w:t>
      </w:r>
    </w:p>
    <w:p w:rsidR="00DD5624" w:rsidRPr="00DD5624" w:rsidRDefault="0079561E" w:rsidP="00D15F3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0F9D0059" wp14:editId="15230730">
            <wp:simplePos x="0" y="0"/>
            <wp:positionH relativeFrom="column">
              <wp:posOffset>4901738</wp:posOffset>
            </wp:positionH>
            <wp:positionV relativeFrom="paragraph">
              <wp:posOffset>1408545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191" cy="66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5F3D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7BD78065" wp14:editId="1565993B">
            <wp:simplePos x="0" y="0"/>
            <wp:positionH relativeFrom="margin">
              <wp:posOffset>5910348</wp:posOffset>
            </wp:positionH>
            <wp:positionV relativeFrom="paragraph">
              <wp:posOffset>1408545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50" cy="67242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E222B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 BOU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3F391664" wp14:editId="0C1CC8B5">
            <wp:simplePos x="0" y="0"/>
            <wp:positionH relativeFrom="column">
              <wp:posOffset>11892</wp:posOffset>
            </wp:positionH>
            <wp:positionV relativeFrom="paragraph">
              <wp:posOffset>635</wp:posOffset>
            </wp:positionV>
            <wp:extent cx="2322830" cy="1572260"/>
            <wp:effectExtent l="38100" t="38100" r="39370" b="4699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1008" behindDoc="0" locked="0" layoutInCell="1" allowOverlap="1" wp14:anchorId="492BC3C5" wp14:editId="2F024159">
            <wp:simplePos x="0" y="0"/>
            <wp:positionH relativeFrom="column">
              <wp:posOffset>2335992</wp:posOffset>
            </wp:positionH>
            <wp:positionV relativeFrom="paragraph">
              <wp:posOffset>635</wp:posOffset>
            </wp:positionV>
            <wp:extent cx="2289810" cy="1572260"/>
            <wp:effectExtent l="38100" t="38100" r="34290" b="4699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8496DDD" wp14:editId="6408976B">
            <wp:simplePos x="0" y="0"/>
            <wp:positionH relativeFrom="margin">
              <wp:posOffset>4502785</wp:posOffset>
            </wp:positionH>
            <wp:positionV relativeFrom="paragraph">
              <wp:posOffset>5253</wp:posOffset>
            </wp:positionV>
            <wp:extent cx="2350008" cy="1567516"/>
            <wp:effectExtent l="0" t="0" r="0" b="0"/>
            <wp:wrapNone/>
            <wp:docPr id="10" name="Picture 10" descr="Image result for à¹à¸­à¸§à¸²à¸à¸¸à¸à¸²à¸à¸´ à¸à¸µà¹à¸à¸¸à¹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à¹à¸­à¸§à¸²à¸à¸¸à¸à¸²à¸à¸´ à¸à¸µà¹à¸à¸¸à¹à¸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008" cy="156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1E" w:rsidRPr="00D15F3D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62E64" w:rsidRPr="00DD5624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:rsidR="00E346D5" w:rsidRDefault="00E346D5" w:rsidP="00E346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D5624" w:rsidRPr="00E346D5" w:rsidRDefault="00DD5624" w:rsidP="00E346D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20"/>
          <w:szCs w:val="20"/>
        </w:rPr>
      </w:pPr>
    </w:p>
    <w:p w:rsidR="00E346D5" w:rsidRPr="00E346D5" w:rsidRDefault="00E346D5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A562BE" w:rsidRDefault="00A562BE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9561E" w:rsidRDefault="0079561E" w:rsidP="00A25C1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79561E" w:rsidRDefault="0079561E" w:rsidP="00235231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– สวนสนุกฟูจิ 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Q (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ฟรีเครื่องเล่น 1 ชนิด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E852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อิออน นาริตะ มอลล์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852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C960F"/>
          <w:sz w:val="32"/>
          <w:szCs w:val="32"/>
        </w:rPr>
      </w:pPr>
      <w:r w:rsidRPr="00E852B4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 Jinja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852B4" w:rsidRP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เที่ยง</w:t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E852B4" w:rsidRDefault="00E852B4" w:rsidP="00E852B4">
      <w:pPr>
        <w:spacing w:after="0" w:line="276" w:lineRule="auto"/>
        <w:ind w:left="1020" w:right="-990" w:firstLine="4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นำท่านสู่นำท่านเดินทางสู่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สวนสนุก"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Fuji Q High Land"</w:t>
      </w:r>
      <w:r w:rsidRPr="00E852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สวนสนุกขนาดใหญ่ที่ตั้งอยู่เชิงภูเขาไฟฟูจิ ... </w:t>
      </w:r>
    </w:p>
    <w:p w:rsid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ตื่นเต้นเร้าใจพร้อมกับชมวิวของภูเขาไฟฟูจิในมุมที่ไม่เหมือนเดิม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สั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มผัสประสบการณ์อันตื่นเต้นเร้าใจ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เริ่มจาก</w:t>
      </w:r>
    </w:p>
    <w:p w:rsid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King of Roller Coaster Fujiyama"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รถไฟเหาะที่มีความยาวถึง 79 เมตร แล้วสนุกสดชื่นท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ี่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Great Zaboon" </w:t>
      </w:r>
    </w:p>
    <w:p w:rsidR="00E852B4" w:rsidRPr="00E852B4" w:rsidRDefault="00E852B4" w:rsidP="00E852B4">
      <w:pPr>
        <w:spacing w:after="0" w:line="276" w:lineRule="auto"/>
        <w:ind w:left="1440" w:right="-990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ด้วยการนั่งรถไฟพุ่งทะยานขึ้นฟ้าแล้วดิ่งลงในน้ำจากความสูงถึง 18 เมตร ... ผจญภัยในยุคหินด้วยการ   </w:t>
      </w:r>
    </w:p>
    <w:p w:rsidR="00E852B4" w:rsidRPr="00E852B4" w:rsidRDefault="00E852B4" w:rsidP="00E852B4">
      <w:pPr>
        <w:spacing w:after="0" w:line="276" w:lineRule="auto"/>
        <w:ind w:left="1440" w:firstLine="75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"ล่องแก่ง" ฝ่าอันตรายที่สามารถที่เกิดขึ้นได้ตลอดที่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Rocky Slides" ...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แล้วเลือกสะใจกับ "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Panic Rock"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ที่จะช่วยให้ท่านได้สัมผัสถึงการสูบฉีดเลือดอย่างแรงหรือไปทดสอบความกล้าที่ "โรงพยาบาลผีสิง" (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t xml:space="preserve">Horror </w:t>
      </w:r>
      <w:r w:rsidRPr="00E852B4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House) </w:t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ที่ยาวที่สุดในโลกใช้ระยะเวลา 1 ชั่วโมงเต็ม (ไม่รวมค่าใช้จ่ายในการเข้าชม) ... แล้วพักคลายอารมณ์พร้อมชมวิวที่สวยงามที่ "ชิงช้าสวรรค์" ... หรือหากท่านต้องการเลือก "ชมและซื้อ" สินค้าของฝาก</w:t>
      </w:r>
    </w:p>
    <w:p w:rsidR="00E852B4" w:rsidRPr="00E852B4" w:rsidRDefault="00E852B4" w:rsidP="00E852B4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/>
          <w:sz w:val="32"/>
          <w:szCs w:val="32"/>
          <w:cs/>
        </w:rPr>
        <w:t>ของที่ระลึกมากมายตามอัธยาศัย ...</w:t>
      </w:r>
    </w:p>
    <w:p w:rsidR="00E852B4" w:rsidRPr="00E852B4" w:rsidRDefault="00E852B4" w:rsidP="00484E90">
      <w:pPr>
        <w:spacing w:after="0" w:line="276" w:lineRule="auto"/>
        <w:ind w:left="1440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>** พิเศษ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 xml:space="preserve">!!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เครื่องเล่น 1 ชนิด เลือกอย่างใดอย่างหนึ่งระหว่าง </w:t>
      </w:r>
      <w:r w:rsidRPr="00E852B4">
        <w:rPr>
          <w:rFonts w:ascii="Browallia New" w:hAnsi="Browallia New" w:cs="Browallia New"/>
          <w:color w:val="0000FF"/>
          <w:sz w:val="32"/>
          <w:szCs w:val="32"/>
        </w:rPr>
        <w:t xml:space="preserve">Panic Clock/Mad Mouse/Wave Swinger/Marry Go Round/Tea Cups/Shining Flower ** </w:t>
      </w:r>
    </w:p>
    <w:p w:rsidR="00E852B4" w:rsidRPr="00E852B4" w:rsidRDefault="00E852B4" w:rsidP="00E852B4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E852B4" w:rsidRPr="00E852B4" w:rsidRDefault="00E852B4" w:rsidP="00E852B4">
      <w:pPr>
        <w:spacing w:after="0"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E852B4" w:rsidRPr="00E852B4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F8244A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4919EA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108B56F1" wp14:editId="4C93165E">
            <wp:simplePos x="0" y="0"/>
            <wp:positionH relativeFrom="column">
              <wp:posOffset>2362200</wp:posOffset>
            </wp:positionH>
            <wp:positionV relativeFrom="paragraph">
              <wp:posOffset>50800</wp:posOffset>
            </wp:positionV>
            <wp:extent cx="2357120" cy="1572260"/>
            <wp:effectExtent l="38100" t="38100" r="43180" b="4699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 wp14:anchorId="22222292" wp14:editId="1294FF60">
            <wp:simplePos x="0" y="0"/>
            <wp:positionH relativeFrom="column">
              <wp:posOffset>4692853</wp:posOffset>
            </wp:positionH>
            <wp:positionV relativeFrom="paragraph">
              <wp:posOffset>50800</wp:posOffset>
            </wp:positionV>
            <wp:extent cx="2223770" cy="1572260"/>
            <wp:effectExtent l="38100" t="38100" r="43180" b="4699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7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2B4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53402CEF" wp14:editId="60089E1F">
            <wp:simplePos x="0" y="0"/>
            <wp:positionH relativeFrom="column">
              <wp:posOffset>61798</wp:posOffset>
            </wp:positionH>
            <wp:positionV relativeFrom="paragraph">
              <wp:posOffset>50800</wp:posOffset>
            </wp:positionV>
            <wp:extent cx="2400935" cy="1572260"/>
            <wp:effectExtent l="38100" t="38100" r="37465" b="46990"/>
            <wp:wrapNone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572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37C45" w:rsidRDefault="00A37C45" w:rsidP="00AD2DD0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A37C4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ตลาดปลาซึกิจิ – ศาลเจ้าเมจิ – ฮาราจูกุ – ชินจุกุ – โอไดบะ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C960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C960F"/>
          <w:sz w:val="32"/>
          <w:szCs w:val="32"/>
          <w:cs/>
        </w:rPr>
        <w:t>เช้า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 xml:space="preserve">     </w:t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color w:val="0C960F"/>
          <w:sz w:val="32"/>
          <w:szCs w:val="32"/>
          <w:cs/>
        </w:rPr>
        <w:tab/>
      </w:r>
      <w:r w:rsidRPr="004919EA">
        <w:rPr>
          <w:rFonts w:ascii="Browallia New" w:hAnsi="Browallia New" w:cs="Browallia New"/>
          <w:b/>
          <w:bCs/>
          <w:color w:val="0C960F"/>
          <w:sz w:val="32"/>
          <w:szCs w:val="32"/>
          <w:cs/>
        </w:rPr>
        <w:t>บริการอาหารเช้า ณ ห้องอาหารของโรงแรม</w:t>
      </w:r>
    </w:p>
    <w:p w:rsidR="004919EA" w:rsidRPr="004919EA" w:rsidRDefault="004919EA" w:rsidP="004919E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4919E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r w:rsidRPr="004919E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 market)”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4919EA">
        <w:rPr>
          <w:rFonts w:ascii="Browallia New" w:eastAsia="Cordia New" w:hAnsi="Browallia New" w:cs="Browallia New"/>
          <w:sz w:val="32"/>
          <w:szCs w:val="32"/>
        </w:rPr>
        <w:t>,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</w:t>
      </w:r>
      <w:r>
        <w:rPr>
          <w:rFonts w:ascii="Browallia New" w:eastAsia="Cordia New" w:hAnsi="Browallia New" w:cs="Browallia New"/>
          <w:sz w:val="32"/>
          <w:szCs w:val="32"/>
          <w:cs/>
        </w:rPr>
        <w:t>จักกันดีว่าเป็นหนึ่งในตลาดปลาที่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Toyosu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อาหารทะเลสดมากมายหลายชนิด เป็นตลาดที่คึกคักอยู่เกือบตลอดเวลา และค่อนข้างยุ่งใน</w:t>
      </w:r>
      <w:r>
        <w:rPr>
          <w:rFonts w:ascii="Browallia New" w:eastAsia="Cordia New" w:hAnsi="Browallia New" w:cs="Browallia New"/>
          <w:sz w:val="32"/>
          <w:szCs w:val="32"/>
          <w:cs/>
        </w:rPr>
        <w:t>บางช่วงเวลา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>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มูลปลาทูน่าที่มีชื่อเสียง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เครื่องสำอางยี่ห้อดังของญี่ปุ่นไม่ว่าจะเป็น </w:t>
      </w:r>
      <w:r w:rsidRPr="004919EA">
        <w:rPr>
          <w:rFonts w:ascii="Browallia New" w:hAnsi="Browallia New" w:cs="Browallia New"/>
          <w:sz w:val="32"/>
          <w:szCs w:val="32"/>
        </w:rPr>
        <w:t>KOSE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>, KANEBO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>, SK II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 xml:space="preserve">, SHISEDO </w:t>
      </w:r>
      <w:r w:rsidRPr="004919EA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:rsidR="004919EA" w:rsidRPr="004919EA" w:rsidRDefault="004919EA" w:rsidP="004919E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 w:rsidRPr="004919E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919E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4919E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919EA" w:rsidRPr="004919EA" w:rsidRDefault="004919EA" w:rsidP="004919E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 </w:t>
      </w:r>
      <w:r w:rsidRPr="004919E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4919E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4919EA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4919EA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4919EA" w:rsidRPr="003B4CD4" w:rsidRDefault="004919EA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B4CD4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</w:rPr>
        <w:t>เที่ยง</w:t>
      </w:r>
      <w:r w:rsidRPr="003B4CD4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</w:rPr>
        <w:tab/>
      </w:r>
      <w:r w:rsidRPr="003B4CD4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</w:rPr>
        <w:tab/>
        <w:t>เพื่อไม่เป็นการรบกวนเวลาช้อปปิ้ง อิสระอาหารเที่ยงตามอัธยาศัย</w:t>
      </w:r>
      <w:r w:rsidRPr="003B4CD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4919EA" w:rsidRPr="004919EA" w:rsidRDefault="004919EA" w:rsidP="004919EA">
      <w:pPr>
        <w:spacing w:after="0" w:line="276" w:lineRule="auto"/>
        <w:ind w:left="1440" w:firstLine="60"/>
        <w:jc w:val="thaiDistribute"/>
        <w:rPr>
          <w:rFonts w:ascii="Browallia New" w:hAnsi="Browallia New" w:cs="Browallia New"/>
          <w:sz w:val="32"/>
          <w:szCs w:val="32"/>
        </w:rPr>
      </w:pPr>
      <w:r w:rsidRPr="004919EA">
        <w:rPr>
          <w:rFonts w:ascii="Browallia New" w:eastAsia="Cordia New" w:hAnsi="Browallia New" w:cs="Browallia New"/>
          <w:sz w:val="32"/>
          <w:szCs w:val="32"/>
          <w:cs/>
        </w:rPr>
        <w:t>นำท่านสู่</w:t>
      </w:r>
      <w:r w:rsidRPr="004919E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Shinjuku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</w:t>
      </w:r>
      <w:r>
        <w:rPr>
          <w:rFonts w:ascii="Browallia New" w:hAnsi="Browallia New" w:cs="Browallia New"/>
          <w:sz w:val="32"/>
          <w:szCs w:val="32"/>
          <w:cs/>
        </w:rPr>
        <w:t>ดิจิตอล นาฬิกา เครื่องเล่นเกมส์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4919EA">
        <w:rPr>
          <w:rFonts w:ascii="Browallia New" w:hAnsi="Browallia New" w:cs="Browallia New"/>
          <w:sz w:val="32"/>
          <w:szCs w:val="32"/>
        </w:rPr>
        <w:t>KOSE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>, KANEBO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>, SK II</w:t>
      </w:r>
      <w:r w:rsidRPr="004919E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sz w:val="32"/>
          <w:szCs w:val="32"/>
        </w:rPr>
        <w:t xml:space="preserve">, SHISEDO </w:t>
      </w:r>
      <w:r w:rsidRPr="004919EA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:rsidR="004919EA" w:rsidRDefault="004919EA" w:rsidP="004919E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Odaiba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</w:rPr>
        <w:t>Diver City Tokyo Plaza</w:t>
      </w:r>
      <w:r w:rsidRPr="004919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 Cafe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และถ้าอยากเข้าไปดูนิทรรศกาลกันดั้ม ก็ต้องไปที่ กันดั้มฟรอนท์ (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</w:rPr>
        <w:t>Gundam Front</w:t>
      </w:r>
      <w:r w:rsidRPr="004919E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3B4CD4" w:rsidRDefault="003B4CD4" w:rsidP="004919E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31DA2D64" wp14:editId="1A0C2FB2">
            <wp:simplePos x="0" y="0"/>
            <wp:positionH relativeFrom="column">
              <wp:posOffset>124663</wp:posOffset>
            </wp:positionH>
            <wp:positionV relativeFrom="paragraph">
              <wp:posOffset>6985</wp:posOffset>
            </wp:positionV>
            <wp:extent cx="2365375" cy="1572260"/>
            <wp:effectExtent l="0" t="0" r="0" b="8890"/>
            <wp:wrapNone/>
            <wp:docPr id="29" name="Picture 29" descr="Meiji Shrine, Tokyo - Meiji Shr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eiji Shrine, Tokyo - Meiji Shrin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70C78F57" wp14:editId="32D2FEE8">
            <wp:simplePos x="0" y="0"/>
            <wp:positionH relativeFrom="column">
              <wp:posOffset>2489200</wp:posOffset>
            </wp:positionH>
            <wp:positionV relativeFrom="paragraph">
              <wp:posOffset>7620</wp:posOffset>
            </wp:positionV>
            <wp:extent cx="2204720" cy="1572260"/>
            <wp:effectExtent l="0" t="0" r="5080" b="889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555D6651" wp14:editId="7B2B1E5E">
            <wp:simplePos x="0" y="0"/>
            <wp:positionH relativeFrom="column">
              <wp:posOffset>4703013</wp:posOffset>
            </wp:positionH>
            <wp:positionV relativeFrom="paragraph">
              <wp:posOffset>8255</wp:posOffset>
            </wp:positionV>
            <wp:extent cx="2198370" cy="1572260"/>
            <wp:effectExtent l="0" t="0" r="0" b="889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CD4" w:rsidRDefault="003B4CD4" w:rsidP="004919EA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919EA" w:rsidRPr="003B4CD4" w:rsidRDefault="004919EA" w:rsidP="003B4CD4">
      <w:pPr>
        <w:tabs>
          <w:tab w:val="center" w:pos="5490"/>
          <w:tab w:val="left" w:pos="10049"/>
        </w:tabs>
        <w:spacing w:after="0" w:line="276" w:lineRule="auto"/>
        <w:ind w:left="1080" w:hanging="990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="003B4CD4" w:rsidRPr="003B4CD4">
        <w:t xml:space="preserve"> </w:t>
      </w:r>
      <w:r w:rsidR="003B4CD4">
        <w:tab/>
      </w:r>
    </w:p>
    <w:p w:rsidR="004919EA" w:rsidRPr="00E852B4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>ค่ำ</w:t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</w:r>
      <w:r w:rsidRPr="00E852B4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E852B4">
        <w:rPr>
          <w:rFonts w:ascii="Browallia New" w:eastAsia="Calibri" w:hAnsi="Browallia New" w:cs="Browallia New" w:hint="cs"/>
          <w:b/>
          <w:bCs/>
          <w:sz w:val="32"/>
          <w:szCs w:val="32"/>
          <w:highlight w:val="cyan"/>
          <w:cs/>
        </w:rPr>
        <w:t>เพื่อสะดวกแก่การช้อปปิ้ง</w:t>
      </w:r>
    </w:p>
    <w:p w:rsidR="004919EA" w:rsidRP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F8244A" w:rsidRPr="004919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NARITA VIEW HOTEL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BA176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1C7727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สนามบินนาริตะ –   กรุงเทพ (ดอนเมือง)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25320" w:rsidRPr="00D25320" w:rsidRDefault="00D25320" w:rsidP="00D25320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D2532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เช้า</w:t>
      </w:r>
      <w:r w:rsidRPr="00D2532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D2532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บริการอาหารเช้า ณ ห้องอาหารของโรงแรม</w:t>
      </w:r>
    </w:p>
    <w:p w:rsidR="00D25320" w:rsidRPr="00D25320" w:rsidRDefault="00D25320" w:rsidP="00D25320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25320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D25320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07.30น.</w:t>
      </w:r>
      <w:r w:rsidRPr="00D25320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D25320">
        <w:rPr>
          <w:rFonts w:ascii="Browallia New" w:eastAsia="Cordia New" w:hAnsi="Browallia New" w:cs="Browallia New"/>
          <w:sz w:val="32"/>
          <w:szCs w:val="32"/>
        </w:rPr>
        <w:tab/>
      </w:r>
      <w:r w:rsidRPr="00D253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D253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</w:p>
    <w:p w:rsidR="00D25320" w:rsidRPr="00D25320" w:rsidRDefault="00D25320" w:rsidP="00D2532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25320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D25320">
        <w:rPr>
          <w:rFonts w:ascii="Browallia New" w:eastAsia="Cordia New" w:hAnsi="Browallia New" w:cs="Browallia New"/>
          <w:b/>
          <w:bCs/>
          <w:sz w:val="32"/>
          <w:szCs w:val="32"/>
          <w:cs/>
        </w:rPr>
        <w:t>10.00น.</w:t>
      </w:r>
      <w:r w:rsidRPr="00D25320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D25320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253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D2532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D2532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25320">
        <w:rPr>
          <w:rFonts w:ascii="Browallia New" w:hAnsi="Browallia New" w:cs="Browallia New"/>
          <w:b/>
          <w:bCs/>
          <w:color w:val="FF0000"/>
          <w:sz w:val="32"/>
          <w:szCs w:val="32"/>
        </w:rPr>
        <w:t>Scoot</w:t>
      </w:r>
      <w:r w:rsidRPr="00D253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25320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D25320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D253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TR 869</w:t>
      </w:r>
      <w:r w:rsidRPr="00D253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2532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25320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7D7040" w:rsidRDefault="00D2532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15.00</w:t>
      </w:r>
      <w:r w:rsidRPr="00D2532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น.</w:t>
      </w:r>
      <w:r w:rsidRPr="00D253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253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7D7040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br/>
        <w:t>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F8244A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F8244A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966630" w:rsidRPr="00E746DA" w:rsidRDefault="007D7040" w:rsidP="00357D0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วันหยุด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เดือน 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กรกฎาคม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7D7040" w:rsidRPr="00E746DA" w:rsidTr="00F8244A">
        <w:trPr>
          <w:jc w:val="center"/>
        </w:trPr>
        <w:tc>
          <w:tcPr>
            <w:tcW w:w="2812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25 - 29 กรกฎาคม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15,000</w:t>
            </w:r>
          </w:p>
        </w:tc>
      </w:tr>
      <w:tr w:rsidR="007D7040" w:rsidRPr="00E746DA" w:rsidTr="00F8244A">
        <w:trPr>
          <w:trHeight w:val="477"/>
          <w:jc w:val="center"/>
        </w:trPr>
        <w:tc>
          <w:tcPr>
            <w:tcW w:w="2812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27 - 31 กรกฎาคม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D7040" w:rsidRPr="00B52876" w:rsidRDefault="007D7040" w:rsidP="007D70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15,000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7D7040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243B10" w:rsidRP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หรือ (เป็นเงินไทยประมาณ 3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7D704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สัมภาระลงใต้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shd w:val="clear" w:color="auto" w:fill="FFFF00"/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เนื่องจากเป็นทัวร์ราคาโปรโมชั่น เมื่อทำการชำระแล้วไม่สามารถยกเลิกได้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1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Pr="002A6B2E">
        <w:rPr>
          <w:rFonts w:ascii="Browallia New" w:hAnsi="Browallia New" w:cs="Browallia New"/>
          <w:sz w:val="32"/>
          <w:szCs w:val="32"/>
        </w:rPr>
        <w:t>(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0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5CE" w:rsidRDefault="005765CE" w:rsidP="00B150CB">
      <w:pPr>
        <w:spacing w:after="0" w:line="240" w:lineRule="auto"/>
      </w:pPr>
      <w:r>
        <w:separator/>
      </w:r>
    </w:p>
  </w:endnote>
  <w:endnote w:type="continuationSeparator" w:id="0">
    <w:p w:rsidR="005765CE" w:rsidRDefault="005765C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5CE" w:rsidRDefault="005765CE" w:rsidP="00B150CB">
      <w:pPr>
        <w:spacing w:after="0" w:line="240" w:lineRule="auto"/>
      </w:pPr>
      <w:r>
        <w:separator/>
      </w:r>
    </w:p>
  </w:footnote>
  <w:footnote w:type="continuationSeparator" w:id="0">
    <w:p w:rsidR="005765CE" w:rsidRDefault="005765C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D2DD0" w:rsidRDefault="00AD2DD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05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2DD0" w:rsidRDefault="00AD2D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513A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053B"/>
    <w:rsid w:val="002D1366"/>
    <w:rsid w:val="002D4365"/>
    <w:rsid w:val="002E70AE"/>
    <w:rsid w:val="00314FCB"/>
    <w:rsid w:val="00330C16"/>
    <w:rsid w:val="00331F88"/>
    <w:rsid w:val="003341F7"/>
    <w:rsid w:val="00340C57"/>
    <w:rsid w:val="00347BC7"/>
    <w:rsid w:val="00350051"/>
    <w:rsid w:val="00357D05"/>
    <w:rsid w:val="00367DFA"/>
    <w:rsid w:val="0038276E"/>
    <w:rsid w:val="00394340"/>
    <w:rsid w:val="003A120B"/>
    <w:rsid w:val="003A2F7D"/>
    <w:rsid w:val="003B4CD4"/>
    <w:rsid w:val="003E0438"/>
    <w:rsid w:val="003E2AFD"/>
    <w:rsid w:val="00401181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919EA"/>
    <w:rsid w:val="004A1E69"/>
    <w:rsid w:val="004A6E7F"/>
    <w:rsid w:val="004A7798"/>
    <w:rsid w:val="004E0567"/>
    <w:rsid w:val="004E2BEF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765CE"/>
    <w:rsid w:val="00581F61"/>
    <w:rsid w:val="00591E21"/>
    <w:rsid w:val="0059729E"/>
    <w:rsid w:val="005B66AA"/>
    <w:rsid w:val="005C5110"/>
    <w:rsid w:val="005F6EF5"/>
    <w:rsid w:val="00605BA9"/>
    <w:rsid w:val="00633926"/>
    <w:rsid w:val="00633BF0"/>
    <w:rsid w:val="00635F45"/>
    <w:rsid w:val="00640A72"/>
    <w:rsid w:val="00677C0D"/>
    <w:rsid w:val="00685BE4"/>
    <w:rsid w:val="006A1214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45643"/>
    <w:rsid w:val="007603EA"/>
    <w:rsid w:val="0076649D"/>
    <w:rsid w:val="00766DA7"/>
    <w:rsid w:val="007762C1"/>
    <w:rsid w:val="00781E39"/>
    <w:rsid w:val="007926CD"/>
    <w:rsid w:val="00794264"/>
    <w:rsid w:val="0079561E"/>
    <w:rsid w:val="007A4F68"/>
    <w:rsid w:val="007C0817"/>
    <w:rsid w:val="007D7040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A2EF6"/>
    <w:rsid w:val="008B62CB"/>
    <w:rsid w:val="008B761B"/>
    <w:rsid w:val="008C220F"/>
    <w:rsid w:val="008C6EB2"/>
    <w:rsid w:val="008C7A5B"/>
    <w:rsid w:val="008E077C"/>
    <w:rsid w:val="008E31B6"/>
    <w:rsid w:val="008E4AC8"/>
    <w:rsid w:val="0091227C"/>
    <w:rsid w:val="00913474"/>
    <w:rsid w:val="00914A28"/>
    <w:rsid w:val="0091509C"/>
    <w:rsid w:val="00924F13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D1903"/>
    <w:rsid w:val="009D54A6"/>
    <w:rsid w:val="009E2EF8"/>
    <w:rsid w:val="009E4738"/>
    <w:rsid w:val="009F40DC"/>
    <w:rsid w:val="00A0190B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614E8"/>
    <w:rsid w:val="00B67DD3"/>
    <w:rsid w:val="00B74019"/>
    <w:rsid w:val="00B91DFA"/>
    <w:rsid w:val="00BA5684"/>
    <w:rsid w:val="00BA732B"/>
    <w:rsid w:val="00BD4224"/>
    <w:rsid w:val="00BE0C95"/>
    <w:rsid w:val="00BF4C02"/>
    <w:rsid w:val="00C0693F"/>
    <w:rsid w:val="00C1274E"/>
    <w:rsid w:val="00C21AF0"/>
    <w:rsid w:val="00C2683A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7916"/>
    <w:rsid w:val="00E40B4F"/>
    <w:rsid w:val="00E455CE"/>
    <w:rsid w:val="00E47A3F"/>
    <w:rsid w:val="00E51515"/>
    <w:rsid w:val="00E54AB9"/>
    <w:rsid w:val="00E56945"/>
    <w:rsid w:val="00E64F17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80C85"/>
    <w:rsid w:val="00F81275"/>
    <w:rsid w:val="00F8244A"/>
    <w:rsid w:val="00F87ACF"/>
    <w:rsid w:val="00F91300"/>
    <w:rsid w:val="00F92FCF"/>
    <w:rsid w:val="00FC060F"/>
    <w:rsid w:val="00FC4BEF"/>
    <w:rsid w:val="00FD3168"/>
    <w:rsid w:val="00FD7893"/>
    <w:rsid w:val="00FE5179"/>
    <w:rsid w:val="00FE640D"/>
    <w:rsid w:val="00FF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3C70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731FF"/>
    <w:rsid w:val="000B7ED8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3B3EB9"/>
    <w:rsid w:val="00401D8B"/>
    <w:rsid w:val="00423F6F"/>
    <w:rsid w:val="004B51CC"/>
    <w:rsid w:val="004E4E6E"/>
    <w:rsid w:val="0052088D"/>
    <w:rsid w:val="0053188A"/>
    <w:rsid w:val="005E4EB1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A41A5"/>
    <w:rsid w:val="007A7891"/>
    <w:rsid w:val="007E0EFE"/>
    <w:rsid w:val="007E2A6C"/>
    <w:rsid w:val="00807A36"/>
    <w:rsid w:val="008E0E9B"/>
    <w:rsid w:val="00A12678"/>
    <w:rsid w:val="00A26AF8"/>
    <w:rsid w:val="00A27A4D"/>
    <w:rsid w:val="00A364BA"/>
    <w:rsid w:val="00A85B57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D315B1"/>
    <w:rsid w:val="00D6743B"/>
    <w:rsid w:val="00D95651"/>
    <w:rsid w:val="00E45AFE"/>
    <w:rsid w:val="00E6126B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E77C4-B51E-4C1A-9828-2F7B7639F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3682</Words>
  <Characters>20988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2018-07-20T13:22:00Z</dcterms:created>
  <dcterms:modified xsi:type="dcterms:W3CDTF">2018-07-20T13:22:00Z</dcterms:modified>
</cp:coreProperties>
</file>