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11344E3" w:rsidR="00682778" w:rsidRPr="00F736C3" w:rsidRDefault="00775FB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56DD92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5F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E5545BD" w:rsidR="0065064B" w:rsidRPr="00F736C3" w:rsidRDefault="00775FB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5F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75F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75F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08D805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5F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5392919" w:rsidR="00335DD2" w:rsidRPr="00F736C3" w:rsidRDefault="00775FB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5F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97B995E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775FB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775FB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775FB1" w:rsidRPr="00775FB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775FB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775FB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FB33A0" w:rsidRPr="00775FB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775FB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775FB1" w:rsidRPr="00775FB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="00901833" w:rsidRPr="00775FB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775FB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775FB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775FB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C34C1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75F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3BF205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75F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349C4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75</cp:revision>
  <cp:lastPrinted>2023-10-06T13:27:00Z</cp:lastPrinted>
  <dcterms:created xsi:type="dcterms:W3CDTF">2023-10-06T13:28:00Z</dcterms:created>
  <dcterms:modified xsi:type="dcterms:W3CDTF">2024-02-26T09:43:00Z</dcterms:modified>
</cp:coreProperties>
</file>