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D4D5447" w:rsidR="00682778" w:rsidRPr="00F736C3" w:rsidRDefault="009138A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6E7A30F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38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10F3F7E" w:rsidR="0065064B" w:rsidRPr="00F736C3" w:rsidRDefault="009138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38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064-228-2944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3E15CB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38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8EEA2A5" w:rsidR="00335DD2" w:rsidRPr="00F736C3" w:rsidRDefault="009138A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38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38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38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376BCA3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138A6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138A6" w:rsidRPr="009138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EC28A8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9138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8F7AF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8A6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849061" w:rsidR="00206F70" w:rsidRPr="00E41BDB" w:rsidRDefault="0016657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138A6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6577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38A6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25</cp:revision>
  <cp:lastPrinted>2023-04-26T04:54:00Z</cp:lastPrinted>
  <dcterms:created xsi:type="dcterms:W3CDTF">2023-03-04T09:46:00Z</dcterms:created>
  <dcterms:modified xsi:type="dcterms:W3CDTF">2023-10-15T04:29:00Z</dcterms:modified>
</cp:coreProperties>
</file>