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tabs>
          <w:tab w:val="left" w:leader="none" w:pos="142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noProof/>
          <w:sz w:val="44"/>
          <w:szCs w:val="44"/>
        </w:rPr>
        <w:drawing>
          <wp:anchor distT="0" distB="0" distL="0" distR="0" simplePos="false" relativeHeight="9" behindDoc="false" locked="false" layoutInCell="true" allowOverlap="true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3380" t="6517" r="1356" b="10122"/>
                    <a:stretch/>
                  </pic:blipFill>
                  <pic:spPr>
                    <a:xfrm rot="0">
                      <a:off x="0" y="0"/>
                      <a:ext cx="3561864" cy="1819275"/>
                    </a:xfrm>
                    <a:prstGeom prst="rec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cs="Browallia New" w:hAnsi="Browallia New"/>
          <w:noProof/>
          <w:sz w:val="44"/>
          <w:szCs w:val="44"/>
        </w:rPr>
        <w:drawing>
          <wp:anchor distT="0" distB="0" distL="0" distR="0" simplePos="false" relativeHeight="7" behindDoc="true" locked="false" layoutInCell="true" allowOverlap="tru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773680" cy="277368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sz w:val="44"/>
          <w:szCs w:val="44"/>
          <w:cs/>
        </w:rPr>
        <w:tab/>
      </w: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Cs w:val="22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57975" cy="466725"/>
                        </a:xfrm>
                        <a:prstGeom prst="rect"/>
                        <a:gradFill flip="none" rotWithShape="true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true"/>
                        </a:gradFill>
                        <a:ln>
                          <a:noFill/>
                        </a:ln>
                      </wps:spPr>
                      <wps:txbx id="1028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rFonts w:ascii="Browallia New" w:cs="Browallia New" w:hAnsi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cs="Browallia New" w:hAnsi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8" stroked="f" style="position:absolute;margin-left:0.75pt;margin-top:25.3pt;width:524.25pt;height:36.75pt;z-index:10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joinstyle="miter"/>
                <v:fill color2="#ffc000" rotate="true" method="any" color="red" focus="100%" angle="90" type="gradient" colors="0f red;13107f #e40000;1 #ffc000;"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cs="Browallia New" w:hAnsi="Browallia New"/>
          <w:sz w:val="44"/>
          <w:szCs w:val="44"/>
        </w:rPr>
        <w:t xml:space="preserve">               </w:t>
      </w: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18"/>
          <w:szCs w:val="18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18"/>
          <w:szCs w:val="18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18"/>
          <w:szCs w:val="18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18"/>
          <w:szCs w:val="18"/>
        </w:rPr>
      </w:pPr>
    </w:p>
    <w:tbl>
      <w:tblPr>
        <w:tblStyle w:val="style4102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>
            <w:pPr>
              <w:pStyle w:val="style0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cs="Browallia New" w:hAnsi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>
            <w:pPr>
              <w:pStyle w:val="style0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ascii="Browallia New" w:cs="Browallia New" w:hAnsi="Browallia New"/>
                <w:noProof/>
                <w:sz w:val="44"/>
                <w:szCs w:val="44"/>
              </w:rPr>
              <w:t>KIX26 XJ BKK OSAKA HAVE FUN (MAY-JUN) 6D4N</w:t>
            </w:r>
          </w:p>
        </w:tc>
      </w:tr>
      <w:tr>
        <w:tblPrEx/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07-1</w:t>
            </w:r>
            <w:r>
              <w:rPr>
                <w:rFonts w:cs="Browallia New" w:hAnsi="Browallia New" w:hint="default"/>
                <w:b/>
                <w:bCs/>
                <w:sz w:val="44"/>
                <w:szCs w:val="44"/>
                <w:lang w:val="en-US"/>
              </w:rPr>
              <w:t xml:space="preserve">2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>
        <w:tblPrEx/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>
            <w:pPr>
              <w:pStyle w:val="style157"/>
              <w:ind w:right="-29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cs="Browallia New" w:hAnsi="Browallia New"/>
                <w:sz w:val="44"/>
                <w:szCs w:val="44"/>
              </w:rPr>
              <w:t>/</w:t>
            </w: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>
            <w:pPr>
              <w:pStyle w:val="style0"/>
              <w:tabs>
                <w:tab w:val="left" w:leader="none" w:pos="1290"/>
              </w:tabs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เต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>
        <w:tblPrEx/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157"/>
              <w:ind w:right="-29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  <w:r>
              <w:rPr>
                <w:rFonts w:cs="Browallia New" w:hAnsi="Browallia New" w:hint="default"/>
                <w:b/>
                <w:bCs/>
                <w:sz w:val="44"/>
                <w:szCs w:val="4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>
        <w:tblPrEx/>
        <w:trPr>
          <w:trHeight w:val="549" w:hRule="atLeast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>
            <w:pPr>
              <w:pStyle w:val="style157"/>
              <w:ind w:right="-27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>
            <w:pPr>
              <w:pStyle w:val="style0"/>
              <w:ind w:right="-105"/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07 มิถุนายน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>
            <w:pPr>
              <w:pStyle w:val="style0"/>
              <w:ind w:right="-284"/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>
        <w:tblPrEx/>
        <w:trPr>
          <w:trHeight w:val="2484" w:hRule="atLeast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157"/>
              <w:ind w:right="-27"/>
              <w:rPr>
                <w:rFonts w:ascii="Browallia New" w:cs="Browallia New" w:hAnsi="Browallia New"/>
                <w:b w:val="false"/>
                <w:bCs w:val="false"/>
                <w:color w:val="000000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noProof/>
                <w:color w:val="000000"/>
                <w:sz w:val="44"/>
                <w:szCs w:val="44"/>
                <w:cs/>
              </w:rPr>
              <w:drawing>
                <wp:anchor distT="0" distB="0" distL="0" distR="0" simplePos="false" relativeHeight="5" behindDoc="false" locked="false" layoutInCell="true" allowOverlap="true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1029" name="Picture 3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66850" cy="1466850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cs="Browallia New" w:hAnsi="Browallia New"/>
                <w:b w:val="false"/>
                <w:bCs w:val="false"/>
                <w:color w:val="000000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>
            <w:pPr>
              <w:pStyle w:val="style0"/>
              <w:ind w:right="-64"/>
              <w:contextualSpacing/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Cordia New" w:hAnsi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  <w:t>F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Calibri" w:hAnsi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>
            <w:pPr>
              <w:pStyle w:val="style0"/>
              <w:ind w:right="-64"/>
              <w:jc w:val="center"/>
              <w:contextualSpacing/>
              <w:rPr>
                <w:rFonts w:ascii="Browallia New" w:cs="Browallia New" w:eastAsia="Cordia New" w:hAnsi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cs="Browallia New" w:eastAsia="Cordia New" w:hAnsi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cs="Browallia New" w:eastAsia="Cordia New" w:hAnsi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>
            <w:pPr>
              <w:pStyle w:val="style0"/>
              <w:ind w:right="-64"/>
              <w:jc w:val="center"/>
              <w:contextualSpacing/>
              <w:rPr>
                <w:rFonts w:ascii="Browallia New" w:cs="Browallia New" w:eastAsia="Cordia New" w:hAnsi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cs="Browallia New" w:eastAsia="Cordia New" w:hAnsi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cs="Browallia New" w:hAnsi="Browallia New"/>
                <w:noProof/>
              </w:rPr>
              <w:drawing>
                <wp:anchor distT="0" distB="0" distL="0" distR="0" simplePos="false" relativeHeight="8" behindDoc="false" locked="false" layoutInCell="true" allowOverlap="tru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390650" cy="809625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cs="Browallia New" w:eastAsia="Cordia New" w:hAnsi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sz w:val="16"/>
          <w:szCs w:val="16"/>
        </w:rPr>
      </w:pPr>
    </w:p>
    <w:p>
      <w:pPr>
        <w:pStyle w:val="style0"/>
        <w:shd w:val="clear" w:color="auto" w:fill="bce7f0"/>
        <w:spacing w:after="0" w:lineRule="auto" w:line="240"/>
        <w:jc w:val="center"/>
        <w:rPr>
          <w:rFonts w:ascii="Browallia New" w:cs="Browallia New" w:hAnsi="Browallia New"/>
          <w:b/>
          <w:bCs/>
          <w:sz w:val="36"/>
          <w:szCs w:val="36"/>
          <w:cs/>
        </w:rPr>
      </w:pPr>
      <w:r>
        <w:rPr>
          <w:rFonts w:ascii="Browallia New" w:cs="Browallia New" w:hAnsi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cs="Browallia New" w:hAnsi="Browallia New"/>
          <w:b/>
          <w:bCs/>
          <w:sz w:val="36"/>
          <w:szCs w:val="36"/>
        </w:rPr>
        <w:t xml:space="preserve"> </w:t>
      </w: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sz w:val="24"/>
          <w:szCs w:val="24"/>
        </w:rPr>
      </w:pPr>
    </w:p>
    <w:tbl>
      <w:tblPr>
        <w:tblStyle w:val="style4110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>
        <w:trPr/>
        <w:tc>
          <w:tcPr>
            <w:tcW w:w="2547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เวลาบิน</w:t>
            </w:r>
          </w:p>
        </w:tc>
      </w:tr>
      <w:tr>
        <w:tblPrEx/>
        <w:trPr/>
        <w:tc>
          <w:tcPr>
            <w:tcW w:w="2547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4"/>
                <w:szCs w:val="44"/>
                <w:cs/>
              </w:rPr>
            </w:pP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>08 มิ.ย. 66</w:t>
            </w:r>
          </w:p>
        </w:tc>
        <w:tc>
          <w:tcPr>
            <w:tcW w:w="2693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XJ6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>
        <w:tblPrEx/>
        <w:trPr>
          <w:trHeight w:val="422" w:hRule="atLeast"/>
        </w:trPr>
        <w:tc>
          <w:tcPr>
            <w:tcW w:w="2547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cs="Browallia New" w:hAnsi="Browallia New" w:hint="default"/>
                <w:sz w:val="44"/>
                <w:szCs w:val="44"/>
                <w:lang w:val="en-US"/>
              </w:rPr>
              <w:t xml:space="preserve">12 </w:t>
            </w:r>
            <w:r>
              <w:rPr>
                <w:rFonts w:ascii="Browallia New" w:cs="Browallia New" w:hAnsi="Browallia New" w:hint="cs"/>
                <w:sz w:val="44"/>
                <w:szCs w:val="44"/>
                <w:cs/>
              </w:rPr>
              <w:t>มิ.ย. 66</w:t>
            </w:r>
          </w:p>
        </w:tc>
        <w:tc>
          <w:tcPr>
            <w:tcW w:w="2693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XJ6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KIX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09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>
      <w:pPr>
        <w:pStyle w:val="style0"/>
        <w:spacing w:after="0" w:lineRule="auto" w:line="240"/>
        <w:jc w:val="center"/>
        <w:rPr>
          <w:rFonts w:ascii="Browallia New" w:cs="Browallia New" w:hAnsi="Browallia New"/>
          <w:b/>
          <w:bCs/>
          <w:color w:val="0000ff"/>
          <w:sz w:val="40"/>
          <w:szCs w:val="40"/>
        </w:rPr>
      </w:pPr>
      <w:r>
        <w:rPr>
          <w:rFonts w:ascii="Browallia New" w:cs="Browallia New" w:hAnsi="Browallia New"/>
          <w:b/>
          <w:bCs/>
          <w:color w:val="0000ff"/>
          <w:sz w:val="40"/>
          <w:szCs w:val="40"/>
        </w:rPr>
        <w:t>**</w:t>
      </w:r>
      <w:r>
        <w:rPr>
          <w:rFonts w:ascii="Browallia New" w:cs="Browallia New" w:hAnsi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color w:val="0000ff"/>
          <w:sz w:val="36"/>
          <w:szCs w:val="36"/>
        </w:rPr>
      </w:pP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color w:val="0000ff"/>
          <w:sz w:val="32"/>
          <w:szCs w:val="32"/>
        </w:rPr>
      </w:pP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color w:val="0000ff"/>
          <w:sz w:val="32"/>
          <w:szCs w:val="32"/>
        </w:rPr>
      </w:pP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</w:pPr>
    </w:p>
    <w:tbl>
      <w:tblPr>
        <w:tblStyle w:val="style4107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  <w:tcBorders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eastAsia="宋体" w:hAnsi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>
              <w:rPr>
                <w:rFonts w:ascii="Browallia New" w:cs="Browallia New" w:eastAsia="宋体" w:hAnsi="Browallia New"/>
                <w:sz w:val="36"/>
                <w:szCs w:val="36"/>
                <w:cs/>
              </w:rPr>
              <w:t xml:space="preserve"> (</w:t>
            </w:r>
            <w:r>
              <w:rPr>
                <w:rFonts w:ascii="Browallia New" w:cs="Browallia New" w:eastAsia="宋体" w:hAnsi="Browallia New" w:hint="cs"/>
                <w:sz w:val="36"/>
                <w:szCs w:val="36"/>
                <w:cs/>
              </w:rPr>
              <w:t>ปลายมีนาคม</w:t>
            </w:r>
            <w:r>
              <w:rPr>
                <w:rFonts w:ascii="Browallia New" w:cs="Browallia New" w:eastAsia="宋体" w:hAnsi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>
              <w:rPr>
                <w:rFonts w:ascii="Browallia New" w:cs="Browallia New" w:eastAsia="宋体" w:hAnsi="Browallia New" w:hint="cs"/>
                <w:sz w:val="36"/>
                <w:szCs w:val="36"/>
                <w:cs/>
              </w:rPr>
              <w:t>15-</w:t>
            </w:r>
            <w:r>
              <w:rPr>
                <w:rFonts w:ascii="Browallia New" w:cs="Browallia New" w:eastAsia="宋体" w:hAnsi="Browallia New"/>
                <w:sz w:val="36"/>
                <w:szCs w:val="36"/>
                <w:cs/>
              </w:rPr>
              <w:t>21</w:t>
            </w:r>
            <w:r>
              <w:rPr>
                <w:rFonts w:ascii="Browallia New" w:cs="Browallia New" w:eastAsia="宋体" w:hAnsi="Browallia New"/>
                <w:sz w:val="36"/>
                <w:szCs w:val="36"/>
              </w:rPr>
              <w:t xml:space="preserve">°C)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color w:val="000000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2"/>
              <w:shd w:val="clear" w:color="auto" w:fill="ffffff"/>
              <w:spacing w:before="0"/>
              <w:outlineLvl w:val="1"/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  <w:t>สวมเสื้อโค</w:t>
            </w:r>
            <w:r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  <w:t>้ท</w:t>
            </w:r>
            <w:r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  <w:t>บาง</w:t>
            </w:r>
            <w:r>
              <w:rPr>
                <w:rFonts w:ascii="Browallia New" w:cs="Browallia New" w:hAnsi="Browallia New" w:hint="cs"/>
                <w:color w:val="000000"/>
                <w:sz w:val="36"/>
                <w:szCs w:val="36"/>
                <w:cs/>
              </w:rPr>
              <w:t xml:space="preserve">ๆ หรือ </w:t>
            </w:r>
            <w:r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  <w:t>เสื้อแจ็คเก็ต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ind w:left="-285" w:right="-13" w:firstLine="234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  <w:tcBorders/>
          </w:tcPr>
          <w:p>
            <w:pPr>
              <w:pStyle w:val="style4099"/>
              <w:spacing w:lineRule="auto" w:line="240"/>
              <w:ind w:right="153"/>
              <w:rPr>
                <w:rFonts w:ascii="Browallia New" w:cs="Browallia New" w:hAnsi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cs="Browallia New" w:hAnsi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cs="Browallia New" w:hAnsi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cs="Browallia New" w:hAnsi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โน้ตบุ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้ค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แล็ปท็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อป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</w:t>
            </w:r>
          </w:p>
          <w:p>
            <w:pPr>
              <w:pStyle w:val="style0"/>
              <w:shd w:val="clear" w:color="auto" w:fill="a8d08d"/>
              <w:ind w:right="116"/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>
            <w:pPr>
              <w:pStyle w:val="style4099"/>
              <w:spacing w:lineRule="auto" w:line="240"/>
              <w:ind w:right="153"/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เงินตรา</w:t>
            </w: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0"/>
              <w:textAlignment w:val="baseline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b/>
                <w:bCs/>
                <w:sz w:val="36"/>
                <w:szCs w:val="36"/>
                <w:bdr w:val="none" w:sz="0" w:space="0" w:color="auto" w:frame="true"/>
                <w:cs/>
              </w:rPr>
              <w:t>สกุลเงิน</w:t>
            </w:r>
          </w:p>
          <w:p>
            <w:pPr>
              <w:pStyle w:val="style0"/>
              <w:textAlignment w:val="baseline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cs="Browallia New" w:hAnsi="Browallia New"/>
                <w:sz w:val="36"/>
                <w:szCs w:val="36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cs="Browallia New" w:eastAsia="Times New Roman" w:hAnsi="Browallia New"/>
                <w:b/>
                <w:bCs/>
                <w:sz w:val="36"/>
                <w:szCs w:val="36"/>
                <w:bdr w:val="none" w:sz="0" w:space="0" w:color="auto" w:frame="true"/>
                <w:cs/>
              </w:rPr>
              <w:t>บัตรเครดิต</w:t>
            </w:r>
          </w:p>
          <w:p>
            <w:pPr>
              <w:pStyle w:val="style0"/>
              <w:textAlignment w:val="baseline"/>
              <w:rPr>
                <w:rStyle w:val="style85"/>
                <w:rFonts w:ascii="Browallia New" w:cs="Browallia New" w:eastAsia="Times New Roman" w:hAnsi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>
              <w:rPr/>
              <w:fldChar w:fldCharType="begin"/>
            </w:r>
            <w:r>
              <w:instrText xml:space="preserve"> HYPERLINK "http://www.superrichthailand.com" </w:instrText>
            </w:r>
            <w:r>
              <w:rPr/>
              <w:fldChar w:fldCharType="separate"/>
            </w:r>
            <w:r>
              <w:rPr>
                <w:rStyle w:val="style85"/>
                <w:rFonts w:ascii="Browallia New" w:cs="Browallia New" w:hAnsi="Browallia New"/>
                <w:color w:val="auto"/>
                <w:sz w:val="36"/>
                <w:szCs w:val="36"/>
              </w:rPr>
              <w:t>WWW.SUPERRICHTHAILAND.COM</w:t>
            </w:r>
            <w:r>
              <w:rPr/>
              <w:fldChar w:fldCharType="end"/>
            </w:r>
          </w:p>
          <w:p>
            <w:pPr>
              <w:pStyle w:val="style0"/>
              <w:shd w:val="clear" w:color="auto" w:fill="ffffff"/>
              <w:jc w:val="center"/>
              <w:rPr>
                <w:rFonts w:ascii="Browallia New" w:cs="Browalli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cs="Browallia New" w:hAnsi="Browallia New"/>
                <w:sz w:val="36"/>
                <w:szCs w:val="36"/>
              </w:rPr>
              <w:t>,000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</w:rPr>
              <w:t>USD.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  <w:tcBorders/>
          </w:tcPr>
          <w:p>
            <w:pPr>
              <w:pStyle w:val="style0"/>
              <w:ind w:right="141"/>
              <w:rPr>
                <w:rFonts w:ascii="Browallia New" w:cs="Browallia New" w:eastAsia="PMingLiU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 xml:space="preserve">2 ปี ณ วันเดินทางกลับ 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ind w:right="-13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0"/>
              <w:ind w:right="141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noProof/>
                <w:sz w:val="36"/>
                <w:szCs w:val="36"/>
              </w:rPr>
              <w:drawing>
                <wp:anchor distT="0" distB="0" distL="114300" distR="114300" simplePos="false" relativeHeight="6" behindDoc="false" locked="false" layoutInCell="true" allowOverlap="true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57325" cy="829944"/>
                          </a:xfrm>
                          <a:prstGeom prst="rect"/>
                          <a:ln cmpd="sng" cap="flat" w="28575">
                            <a:solidFill>
                              <a:srgbClr val="0000ff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>
            <w:pPr>
              <w:pStyle w:val="style0"/>
              <w:ind w:right="141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>
            <w:pPr>
              <w:pStyle w:val="style0"/>
              <w:ind w:right="141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>
        <w:tblPrEx/>
        <w:trPr>
          <w:trHeight w:val="1530" w:hRule="atLeast"/>
        </w:trPr>
        <w:tc>
          <w:tcPr>
            <w:tcW w:w="2547" w:type="dxa"/>
            <w:tcBorders/>
          </w:tcPr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  <w:tcBorders/>
          </w:tcPr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ซุ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อะ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ิมัส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อะ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ซุ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ฌิ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ฌิ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ind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>
            <w:pPr>
              <w:pStyle w:val="style0"/>
              <w:ind w:right="-13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1.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 EPHEDRINE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cs="Browallia New" w:hAnsi="Browallia New"/>
                <w:sz w:val="36"/>
                <w:szCs w:val="36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tabs>
                <w:tab w:val="left" w:leader="none" w:pos="1418"/>
              </w:tabs>
              <w:ind w:right="34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  <w:tcBorders/>
          </w:tcPr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Angsana New" w:hAnsi="Browallia New"/>
                <w:sz w:val="36"/>
                <w:szCs w:val="36"/>
              </w:rPr>
            </w:pP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>ROOMING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Angsana New" w:hAnsi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cs="Browallia New" w:eastAsia="Angsana New" w:hAnsi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โรงแรมมี 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 xml:space="preserve">WIFI 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ฟรีให้บริการบริเวณ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ล็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อบบี้ 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Angsan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 xml:space="preserve">WIFI 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tabs>
                <w:tab w:val="left" w:leader="none" w:pos="1418"/>
              </w:tabs>
              <w:ind w:right="34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cs="Browallia New" w:hAnsi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cs="Browallia New" w:eastAsia="Angsana New" w:hAnsi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600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USD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20,000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-6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VISA CARD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, AMERICAN EXPRESS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 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9.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tabs>
                <w:tab w:val="left" w:leader="none" w:pos="1418"/>
              </w:tabs>
              <w:ind w:right="34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  <w:tcBorders/>
          </w:tcPr>
          <w:p>
            <w:pPr>
              <w:pStyle w:val="style0"/>
              <w:shd w:val="clear" w:color="auto" w:fill="ffffff"/>
              <w:rPr>
                <w:rFonts w:ascii="Browallia New" w:cs="Browalli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JAPAN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HELPLINE :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>
      <w:pPr>
        <w:pStyle w:val="style0"/>
        <w:spacing w:after="0" w:lineRule="auto" w:line="240"/>
        <w:ind w:left="142" w:right="140"/>
        <w:rPr>
          <w:rFonts w:ascii="Browallia New" w:cs="Browallia New" w:hAnsi="Browallia New"/>
          <w:b/>
          <w:bCs/>
          <w:color w:val="ff0000"/>
          <w:sz w:val="44"/>
          <w:szCs w:val="44"/>
        </w:rPr>
      </w:pPr>
    </w:p>
    <w:p>
      <w:pPr>
        <w:pStyle w:val="style0"/>
        <w:spacing w:after="0" w:lineRule="auto" w:line="240"/>
        <w:ind w:left="142" w:right="140"/>
        <w:rPr>
          <w:rFonts w:ascii="Browallia New" w:cs="Browallia New" w:hAnsi="Browallia New"/>
          <w:b/>
          <w:bCs/>
          <w:color w:val="ff0000"/>
          <w:sz w:val="44"/>
          <w:szCs w:val="44"/>
        </w:rPr>
      </w:pPr>
      <w:r>
        <w:rPr>
          <w:rFonts w:ascii="Browallia New" w:cs="Browallia New" w:hAnsi="Browallia New"/>
          <w:noProof/>
          <w:color w:val="000000"/>
          <w:sz w:val="44"/>
          <w:szCs w:val="44"/>
        </w:rPr>
        <w:drawing>
          <wp:anchor distT="0" distB="0" distL="114300" distR="114300" simplePos="false" relativeHeight="2" behindDoc="true" locked="false" layoutInCell="true" allowOverlap="tru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273175" cy="151003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cs="Browallia New" w:hAnsi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“LAG” 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cs="Browallia New" w:hAnsi="Browallia New"/>
          <w:color w:val="0000ff"/>
          <w:sz w:val="44"/>
          <w:szCs w:val="44"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LAG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ภาชนะใส่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LAG 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X 20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 xml:space="preserve"> ซ.ม.</w:t>
      </w:r>
    </w:p>
    <w:p>
      <w:pPr>
        <w:pStyle w:val="style0"/>
        <w:spacing w:after="0" w:lineRule="auto" w:line="240"/>
        <w:ind w:left="142" w:right="140"/>
        <w:rPr>
          <w:rFonts w:ascii="Browallia New" w:cs="Browallia New" w:hAnsi="Browallia New"/>
          <w:color w:val="0000ff"/>
          <w:sz w:val="44"/>
          <w:szCs w:val="44"/>
        </w:rPr>
      </w:pPr>
      <w:r>
        <w:rPr>
          <w:rFonts w:ascii="Browallia New" w:cs="Browallia New" w:hAnsi="Browallia New"/>
          <w:noProof/>
          <w:color w:val="000000"/>
          <w:sz w:val="44"/>
          <w:szCs w:val="44"/>
        </w:rPr>
        <w:drawing>
          <wp:anchor distT="0" distB="0" distL="0" distR="0" simplePos="false" relativeHeight="3" behindDoc="true" locked="false" layoutInCell="true" allowOverlap="true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285875" cy="118872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cs="Browallia New" w:hAnsi="Browallia New"/>
          <w:color w:val="000000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อาหารทารก ครีมและของเหลวที่จำเป็นสำหรับการเดินทาง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อาหารทะเลหรือเนื้อสัตว์สด/แช่แข็ง ต้องแพ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็ค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มาอย่างเหมาะสมเท่านั้น</w:t>
      </w: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hd w:val="clear" w:color="auto" w:fill="ffc000"/>
        <w:spacing w:after="0" w:lineRule="auto" w:line="240"/>
        <w:ind w:left="142" w:right="140"/>
        <w:jc w:val="center"/>
        <w:rPr>
          <w:rFonts w:ascii="Browallia New" w:cs="Browallia New" w:hAnsi="Browallia New"/>
          <w:b/>
          <w:bCs/>
          <w:sz w:val="72"/>
          <w:szCs w:val="72"/>
          <w:cs/>
        </w:rPr>
      </w:pPr>
      <w:r>
        <w:rPr>
          <w:rFonts w:ascii="Browallia New" w:cs="Browallia New" w:hAnsi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cs="Browallia New" w:hAnsi="Browallia New"/>
          <w:b/>
          <w:bCs/>
          <w:sz w:val="72"/>
          <w:szCs w:val="72"/>
        </w:rPr>
        <w:t>2FLY</w:t>
      </w:r>
      <w:r>
        <w:rPr>
          <w:rFonts w:ascii="Browallia New" w:cs="Browallia New" w:hAnsi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  <w:cs/>
        </w:rPr>
      </w:pPr>
      <w:r>
        <w:rPr>
          <w:rFonts w:ascii="Browallia New" w:cs="Browallia New" w:hAnsi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cs="Browallia New" w:hAnsi="Browallia New"/>
          <w:sz w:val="44"/>
          <w:szCs w:val="44"/>
        </w:rPr>
        <w:t xml:space="preserve">ROOMING) </w:t>
      </w:r>
      <w:r>
        <w:rPr>
          <w:rFonts w:ascii="Browallia New" w:cs="Browallia New" w:hAnsi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ท่านสามารถ ซื้อซิม 2</w:t>
      </w:r>
      <w:r>
        <w:rPr>
          <w:rFonts w:ascii="Browallia New" w:cs="Browallia New" w:hAnsi="Browallia New"/>
          <w:sz w:val="44"/>
          <w:szCs w:val="44"/>
        </w:rPr>
        <w:t xml:space="preserve">FLY </w:t>
      </w:r>
      <w:r>
        <w:rPr>
          <w:rFonts w:ascii="Browallia New" w:cs="Browallia New" w:hAnsi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019299" cy="2366206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cs="Browallia New" w:hAnsi="Browallia New"/>
          <w:sz w:val="44"/>
          <w:szCs w:val="44"/>
        </w:rPr>
        <w:t xml:space="preserve">FLY </w:t>
      </w:r>
      <w:r>
        <w:rPr>
          <w:rFonts w:ascii="Browallia New" w:cs="Browallia New" w:hAnsi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r>
        <w:rPr>
          <w:rFonts w:ascii="Browallia New" w:cs="Browallia New" w:hAnsi="Browallia New"/>
          <w:sz w:val="44"/>
          <w:szCs w:val="44"/>
          <w:cs/>
        </w:rPr>
        <w:t>อินเตอร์เนต</w:t>
      </w:r>
      <w:r>
        <w:rPr>
          <w:rFonts w:ascii="Browallia New" w:cs="Browallia New" w:hAnsi="Browallia New"/>
          <w:sz w:val="44"/>
          <w:szCs w:val="44"/>
          <w:cs/>
        </w:rPr>
        <w:t>โรมมิ่ง 5</w:t>
      </w:r>
      <w:r>
        <w:rPr>
          <w:rFonts w:ascii="Browallia New" w:cs="Browallia New" w:hAnsi="Browallia New"/>
          <w:sz w:val="44"/>
          <w:szCs w:val="44"/>
        </w:rPr>
        <w:t xml:space="preserve">G </w:t>
      </w:r>
      <w:r>
        <w:rPr>
          <w:rFonts w:ascii="Browallia New" w:cs="Browallia New" w:hAnsi="Browallia New"/>
          <w:sz w:val="44"/>
          <w:szCs w:val="44"/>
          <w:cs/>
        </w:rPr>
        <w:t xml:space="preserve">แบบ </w:t>
      </w:r>
      <w:r>
        <w:rPr>
          <w:rFonts w:ascii="Browallia New" w:cs="Browallia New" w:hAnsi="Browallia New"/>
          <w:sz w:val="44"/>
          <w:szCs w:val="44"/>
        </w:rPr>
        <w:t xml:space="preserve">NON STOP </w:t>
      </w:r>
      <w:r>
        <w:rPr>
          <w:rFonts w:ascii="Browallia New" w:cs="Browallia New" w:hAnsi="Browallia New"/>
          <w:sz w:val="44"/>
          <w:szCs w:val="44"/>
          <w:cs/>
        </w:rPr>
        <w:t>ความเร็วสูงสุด6</w:t>
      </w:r>
      <w:r>
        <w:rPr>
          <w:rFonts w:ascii="Browallia New" w:cs="Browallia New" w:hAnsi="Browallia New"/>
          <w:sz w:val="44"/>
          <w:szCs w:val="44"/>
        </w:rPr>
        <w:t xml:space="preserve">GB </w:t>
      </w:r>
      <w:r>
        <w:rPr>
          <w:rFonts w:ascii="Browallia New" w:cs="Browallia New" w:hAnsi="Browallia New"/>
          <w:sz w:val="44"/>
          <w:szCs w:val="44"/>
          <w:cs/>
        </w:rPr>
        <w:t>นาน 10 วัน  สามารถหาซื้อที่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-</w:t>
      </w:r>
      <w:r>
        <w:rPr>
          <w:rFonts w:ascii="Browallia New" w:cs="Browallia New" w:hAnsi="Browallia New"/>
          <w:sz w:val="44"/>
          <w:szCs w:val="44"/>
        </w:rPr>
        <w:t xml:space="preserve">AIS SHOP </w:t>
      </w:r>
      <w:r>
        <w:rPr>
          <w:rFonts w:ascii="Browallia New" w:cs="Browallia New" w:hAnsi="Browallia New"/>
          <w:sz w:val="44"/>
          <w:szCs w:val="44"/>
          <w:cs/>
        </w:rPr>
        <w:t>ทุกสาขา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-</w:t>
      </w:r>
      <w:r>
        <w:rPr>
          <w:rFonts w:ascii="Browallia New" w:cs="Browallia New" w:hAnsi="Browallia New"/>
          <w:sz w:val="44"/>
          <w:szCs w:val="44"/>
        </w:rPr>
        <w:t xml:space="preserve">AIS SHOP </w:t>
      </w:r>
      <w:r>
        <w:rPr>
          <w:rFonts w:ascii="Browallia New" w:cs="Browallia New" w:hAnsi="Browallia New"/>
          <w:sz w:val="44"/>
          <w:szCs w:val="44"/>
          <w:cs/>
        </w:rPr>
        <w:t>สนามบินสุวรรณภูมิ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-</w:t>
      </w:r>
      <w:r>
        <w:rPr>
          <w:rFonts w:ascii="Browallia New" w:cs="Browallia New" w:hAnsi="Browallia New"/>
          <w:sz w:val="44"/>
          <w:szCs w:val="44"/>
        </w:rPr>
        <w:t xml:space="preserve">AIS SHOP </w:t>
      </w:r>
      <w:r>
        <w:rPr>
          <w:rFonts w:ascii="Browallia New" w:cs="Browallia New" w:hAnsi="Browallia New"/>
          <w:sz w:val="44"/>
          <w:szCs w:val="44"/>
          <w:cs/>
        </w:rPr>
        <w:t>สนามบินดอนเมือง</w:t>
      </w:r>
      <w:r>
        <w:rPr>
          <w:rFonts w:ascii="Browallia New" w:cs="Browallia New" w:hAnsi="Browallia New"/>
          <w:noProof/>
        </w:rPr>
        <w:t xml:space="preserve"> 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</w:p>
    <w:sectPr>
      <w:pgSz w:w="11906" w:h="16838" w:orient="portrait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002020204"/>
    <w:charset w:val="00"/>
    <w:family w:val="swiss"/>
    <w:pitch w:val="variable"/>
    <w:sig w:usb0="81000003" w:usb1="00000000" w:usb2="00000000" w:usb3="00000000" w:csb0="00010001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0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002020203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0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cs="Browallia New" w:eastAsia="Calibri" w:hAnsi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ordia New" w:eastAsia="Calibri" w:hAnsi="Calibr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40" w:after="0" w:lineRule="auto" w:line="240"/>
      <w:outlineLvl w:val="1"/>
    </w:pPr>
    <w:rPr>
      <w:rFonts w:ascii="Calibri Light" w:cs="Angsana New" w:eastAsia="宋体" w:hAnsi="Calibri Light"/>
      <w:color w:val="2e74b5"/>
      <w:sz w:val="32"/>
      <w:szCs w:val="3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57">
    <w:name w:val="No Spacing"/>
    <w:next w:val="style157"/>
    <w:link w:val="style4097"/>
    <w:qFormat/>
    <w:uiPriority w:val="1"/>
    <w:pPr>
      <w:spacing w:after="0" w:lineRule="auto" w:line="240"/>
    </w:pPr>
    <w:rPr>
      <w:rFonts w:eastAsia="宋体"/>
      <w:szCs w:val="22"/>
    </w:rPr>
  </w:style>
  <w:style w:type="character" w:customStyle="1" w:styleId="style4097">
    <w:name w:val="No Spacing Char"/>
    <w:next w:val="style4097"/>
    <w:link w:val="style157"/>
    <w:uiPriority w:val="1"/>
    <w:rPr>
      <w:rFonts w:eastAsia="宋体"/>
      <w:szCs w:val="22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next w:val="style85"/>
    <w:uiPriority w:val="99"/>
    <w:rPr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style4098">
    <w:name w:val="Heading 2 Char_064e7263-bb94-486b-b66e-d1f02e9375f8"/>
    <w:basedOn w:val="style65"/>
    <w:next w:val="style4098"/>
    <w:link w:val="style2"/>
    <w:uiPriority w:val="9"/>
    <w:rPr>
      <w:rFonts w:ascii="Calibri Light" w:cs="Angsana New" w:eastAsia="宋体" w:hAnsi="Calibri Light"/>
      <w:color w:val="2e74b5"/>
      <w:sz w:val="32"/>
      <w:szCs w:val="32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customStyle="1" w:styleId="style4099">
    <w:name w:val="[Basic Paragraph]"/>
    <w:basedOn w:val="style0"/>
    <w:next w:val="style4099"/>
    <w:uiPriority w:val="99"/>
    <w:pPr>
      <w:autoSpaceDE w:val="false"/>
      <w:autoSpaceDN w:val="false"/>
      <w:adjustRightInd w:val="false"/>
      <w:spacing w:after="0" w:lineRule="auto" w:line="288"/>
    </w:pPr>
    <w:rPr>
      <w:rFonts w:ascii="Minion Pro" w:cs="Minion Pro" w:eastAsia="Calibri" w:hAnsi="Minion Pro"/>
      <w:color w:val="000000"/>
      <w:sz w:val="24"/>
      <w:szCs w:val="24"/>
      <w:lang w:val="en-GB"/>
    </w:rPr>
  </w:style>
  <w:style w:type="table" w:customStyle="1" w:styleId="style4100">
    <w:name w:val="List Table 5 Dark Accent 5"/>
    <w:basedOn w:val="style105"/>
    <w:next w:val="style4100"/>
    <w:uiPriority w:val="50"/>
    <w:pPr>
      <w:spacing w:after="0" w:lineRule="auto" w:line="240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blStylePr w:type="firstRow">
      <w:pPr/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ffffff"/>
        </w:tcBorders>
      </w:tcPr>
    </w:tblStylePr>
    <w:tblStylePr w:type="band1Horz">
      <w:pPr/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firstCol">
      <w:pPr/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pPr/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top w:val="nil"/>
          <w:left w:val="nil"/>
        </w:tcBorders>
      </w:tcPr>
    </w:tblStylePr>
    <w:tblStylePr w:type="swCell">
      <w:pPr/>
      <w:tblPr/>
      <w:tcPr>
        <w:tcBorders>
          <w:top w:val="nil"/>
          <w:right w:val="nil"/>
        </w:tcBorders>
      </w:tcPr>
    </w:tblStylePr>
    <w:tcPr>
      <w:tcBorders/>
      <w:shd w:val="clear" w:color="auto" w:fill="4472c4"/>
    </w:tcPr>
  </w:style>
  <w:style w:type="table" w:customStyle="1" w:styleId="style4101">
    <w:name w:val="List Table 5 Dark Accent 1"/>
    <w:basedOn w:val="style105"/>
    <w:next w:val="style4101"/>
    <w:uiPriority w:val="50"/>
    <w:pPr>
      <w:spacing w:after="0" w:lineRule="auto" w:line="240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blStylePr w:type="firstRow">
      <w:pPr/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ffffff"/>
        </w:tcBorders>
      </w:tcPr>
    </w:tblStylePr>
    <w:tblStylePr w:type="band1Horz">
      <w:pPr/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firstCol">
      <w:pPr/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pPr/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top w:val="nil"/>
          <w:left w:val="nil"/>
        </w:tcBorders>
      </w:tcPr>
    </w:tblStylePr>
    <w:tblStylePr w:type="swCell">
      <w:pPr/>
      <w:tblPr/>
      <w:tcPr>
        <w:tcBorders>
          <w:top w:val="nil"/>
          <w:right w:val="nil"/>
        </w:tcBorders>
      </w:tcPr>
    </w:tblStylePr>
    <w:tcPr>
      <w:tcBorders/>
      <w:shd w:val="clear" w:color="auto" w:fill="5b9bd5"/>
    </w:tcPr>
  </w:style>
  <w:style w:type="table" w:customStyle="1" w:styleId="style4102">
    <w:name w:val="List Table 4 Accent 5"/>
    <w:basedOn w:val="style105"/>
    <w:next w:val="style4102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pPr/>
      <w:rPr>
        <w:b/>
        <w:bCs/>
      </w:rPr>
      <w:tblPr/>
      <w:tcPr>
        <w:tcBorders>
          <w:top w:val="double" w:sz="4" w:space="0" w:color="8eaadb"/>
        </w:tcBorders>
      </w:tcPr>
    </w:tblStylePr>
    <w:tblStylePr w:type="band1Horz">
      <w:pPr/>
      <w:tblPr/>
      <w:tcPr>
        <w:tcBorders/>
        <w:shd w:val="clear" w:color="auto" w:fill="d9e2f3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9e2f3"/>
      </w:tcPr>
    </w:tblStylePr>
    <w:tcPr>
      <w:tcBorders/>
    </w:tcPr>
  </w:style>
  <w:style w:type="paragraph" w:styleId="style153">
    <w:name w:val="Balloon Text"/>
    <w:basedOn w:val="style0"/>
    <w:next w:val="style153"/>
    <w:link w:val="style4103"/>
    <w:uiPriority w:val="99"/>
    <w:pPr>
      <w:spacing w:after="0" w:lineRule="auto" w:line="240"/>
    </w:pPr>
    <w:rPr>
      <w:rFonts w:ascii="Segoe UI" w:cs="Angsana New" w:hAnsi="Segoe UI"/>
      <w:sz w:val="18"/>
      <w:szCs w:val="22"/>
    </w:rPr>
  </w:style>
  <w:style w:type="character" w:customStyle="1" w:styleId="style4103">
    <w:name w:val="Balloon Text Char"/>
    <w:basedOn w:val="style65"/>
    <w:next w:val="style4103"/>
    <w:link w:val="style153"/>
    <w:uiPriority w:val="99"/>
    <w:rPr>
      <w:rFonts w:ascii="Segoe UI" w:cs="Angsana New" w:hAnsi="Segoe UI"/>
      <w:sz w:val="18"/>
      <w:szCs w:val="22"/>
    </w:rPr>
  </w:style>
  <w:style w:type="character" w:customStyle="1" w:styleId="style4104">
    <w:name w:val="Unresolved Mention"/>
    <w:basedOn w:val="style65"/>
    <w:next w:val="style4104"/>
    <w:uiPriority w:val="99"/>
    <w:rPr>
      <w:color w:val="605e5c"/>
      <w:shd w:val="clear" w:color="auto" w:fill="e1dfdd"/>
    </w:rPr>
  </w:style>
  <w:style w:type="table" w:customStyle="1" w:styleId="style4105">
    <w:name w:val="Grid Table 4 Accent 4"/>
    <w:basedOn w:val="style105"/>
    <w:next w:val="style4105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</w:rPr>
      <w:tblPr/>
      <w:tcPr>
        <w:tcBorders>
          <w:top w:val="double" w:sz="4" w:space="0" w:color="ffc000"/>
        </w:tcBorders>
      </w:tcPr>
    </w:tblStylePr>
    <w:tblStylePr w:type="band1Horz">
      <w:pPr/>
      <w:tblPr/>
      <w:tcPr>
        <w:tcBorders/>
        <w:shd w:val="clear" w:color="auto" w:fill="fff2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ff2cc"/>
      </w:tcPr>
    </w:tblStylePr>
    <w:tcPr>
      <w:tcBorders/>
    </w:tcPr>
  </w:style>
  <w:style w:type="table" w:customStyle="1" w:styleId="style4106">
    <w:name w:val="Plain Table 4"/>
    <w:basedOn w:val="style105"/>
    <w:next w:val="style4106"/>
    <w:uiPriority w:val="44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cPr>
        <w:tcBorders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2f2f2"/>
      </w:tcPr>
    </w:tblStylePr>
    <w:tcPr>
      <w:tcBorders/>
    </w:tcPr>
  </w:style>
  <w:style w:type="table" w:customStyle="1" w:styleId="style4107">
    <w:name w:val="Grid Table 6 Colorful Accent 1"/>
    <w:basedOn w:val="style105"/>
    <w:next w:val="style4107"/>
    <w:uiPriority w:val="51"/>
    <w:pPr>
      <w:spacing w:after="0" w:lineRule="auto" w:line="240"/>
    </w:pPr>
    <w:rPr/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  <w:shd w:val="clear" w:color="auto" w:fill="auto"/>
    </w:tblPr>
    <w:tblStylePr w:type="firstRow">
      <w:pPr/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pPr/>
      <w:rPr>
        <w:b/>
        <w:bCs/>
      </w:rPr>
      <w:tblPr/>
      <w:tcPr>
        <w:tcBorders>
          <w:top w:val="double" w:sz="4" w:space="0" w:color="9cc2e5"/>
        </w:tcBorders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eeaf6"/>
      </w:tcPr>
    </w:tblStylePr>
    <w:tcPr>
      <w:tcBorders/>
      <w:shd w:val="clear" w:color="auto" w:fill="auto"/>
    </w:tcPr>
  </w:style>
  <w:style w:type="table" w:customStyle="1" w:styleId="style4108">
    <w:name w:val="Grid Table 5 Dark Accent 5"/>
    <w:basedOn w:val="style105"/>
    <w:next w:val="style4108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band1Horz">
      <w:pPr/>
      <w:tblPr/>
      <w:tcPr>
        <w:tcBorders/>
        <w:shd w:val="clear" w:color="auto" w:fill="b4c6e7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pPr/>
      <w:tblPr/>
      <w:tcPr>
        <w:tcBorders/>
        <w:shd w:val="clear" w:color="auto" w:fill="b4c6e7"/>
      </w:tcPr>
    </w:tblStylePr>
    <w:tcPr>
      <w:tcBorders/>
      <w:shd w:val="clear" w:color="auto" w:fill="d9e2f3"/>
    </w:tcPr>
  </w:style>
  <w:style w:type="table" w:customStyle="1" w:styleId="style4109">
    <w:name w:val="Grid Table 6 Colorful Accent 2"/>
    <w:basedOn w:val="style105"/>
    <w:next w:val="style4109"/>
    <w:uiPriority w:val="51"/>
    <w:pPr>
      <w:spacing w:after="0" w:lineRule="auto" w:line="240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pPr/>
      <w:rPr>
        <w:b/>
        <w:bCs/>
      </w:rPr>
      <w:tblPr/>
      <w:tcPr>
        <w:tcBorders>
          <w:top w:val="double" w:sz="4" w:space="0" w:color="f4b083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10">
    <w:name w:val="Grid Table 5 Dark Accent 2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paragraph" w:styleId="style31">
    <w:name w:val="header"/>
    <w:basedOn w:val="style0"/>
    <w:next w:val="style31"/>
    <w:link w:val="style4111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111">
    <w:name w:val="Header Char_c4f84624-deef-4fd8-90a8-cc0436603ea7"/>
    <w:basedOn w:val="style65"/>
    <w:next w:val="style4111"/>
    <w:link w:val="style31"/>
    <w:uiPriority w:val="99"/>
  </w:style>
  <w:style w:type="paragraph" w:styleId="style32">
    <w:name w:val="footer"/>
    <w:basedOn w:val="style0"/>
    <w:next w:val="style32"/>
    <w:link w:val="style4112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112">
    <w:name w:val="Footer Char_b610b528-50ca-4001-814e-68ef3884ce91"/>
    <w:basedOn w:val="style65"/>
    <w:next w:val="style4112"/>
    <w:link w:val="style32"/>
    <w:uiPriority w:val="99"/>
  </w:style>
  <w:style w:type="paragraph" w:customStyle="1" w:styleId="style4113">
    <w:name w:val="Default"/>
    <w:next w:val="style4113"/>
    <w:pPr>
      <w:autoSpaceDE w:val="false"/>
      <w:autoSpaceDN w:val="false"/>
      <w:adjustRightInd w:val="false"/>
      <w:spacing w:after="0" w:lineRule="auto" w:line="240"/>
    </w:pPr>
    <w:rPr>
      <w:rFonts w:ascii="Browallia New" w:cs="Browallia New" w:hAnsi="Browallia New"/>
      <w:color w:val="000000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fontTable" Target="fontTable.xml"/><Relationship Id="rId10" Type="http://schemas.openxmlformats.org/officeDocument/2006/relationships/styles" Target="styles.xml"/><Relationship Id="rId13" Type="http://schemas.openxmlformats.org/officeDocument/2006/relationships/theme" Target="theme/theme1.xml"/><Relationship Id="rId12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7.png"/><Relationship Id="rId14" Type="http://schemas.openxmlformats.org/officeDocument/2006/relationships/customXml" Target="../customXml/item1.xml"/><Relationship Id="rId5" Type="http://schemas.openxmlformats.org/officeDocument/2006/relationships/image" Target="media/image4.png"/><Relationship Id="rId6" Type="http://schemas.openxmlformats.org/officeDocument/2006/relationships/image" Target="media/image2.jpeg"/><Relationship Id="rId7" Type="http://schemas.openxmlformats.org/officeDocument/2006/relationships/image" Target="media/image5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Words>708</Words>
  <Pages>7</Pages>
  <Characters>8991</Characters>
  <Application>WPS Office</Application>
  <DocSecurity>0</DocSecurity>
  <Paragraphs>159</Paragraphs>
  <ScaleCrop>false</ScaleCrop>
  <LinksUpToDate>false</LinksUpToDate>
  <CharactersWithSpaces>10063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2023-05-10T05:08:00Z</dcterms:created>
  <dc:creator>sasitorn sangsumlee</dc:creator>
  <lastModifiedBy>CPH1907</lastModifiedBy>
  <lastPrinted>2023-06-02T07:40:00Z</lastPrinted>
  <dcterms:modified xsi:type="dcterms:W3CDTF">2023-06-02T11:03:18Z</dcterms:modified>
  <revision>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050b022221fe4d20beb5173a3cb7710b</vt:lpwstr>
  </property>
</Properties>
</file>