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678D0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20 - 24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5678D0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อู๋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5678D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678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094-9641659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95074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ปอย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395074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5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0846615066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5678D0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5678D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</w:t>
      </w:r>
      <w:bookmarkStart w:id="0" w:name="_GoBack"/>
      <w:bookmarkEnd w:id="0"/>
      <w:r w:rsidRPr="00B95A4F">
        <w:rPr>
          <w:rFonts w:ascii="Tahoma" w:hAnsi="Tahoma" w:cs="Tahoma"/>
          <w:b/>
          <w:bCs/>
          <w:color w:val="FF0000"/>
          <w:szCs w:val="22"/>
          <w:cs/>
        </w:rPr>
        <w:t>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49F0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0E3CF-CF97-4D4F-A266-49B36960C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22</cp:revision>
  <dcterms:created xsi:type="dcterms:W3CDTF">2018-12-29T11:02:00Z</dcterms:created>
  <dcterms:modified xsi:type="dcterms:W3CDTF">2019-01-15T13:44:00Z</dcterms:modified>
</cp:coreProperties>
</file>