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1B6C5C75" w:rsidR="00682778" w:rsidRPr="00F736C3" w:rsidRDefault="00A1340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36C6E36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1DC313DC" w:rsidR="0065064B" w:rsidRPr="00F736C3" w:rsidRDefault="00A1340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34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E904A9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55F67293" w:rsidR="00335DD2" w:rsidRPr="00F736C3" w:rsidRDefault="00A1340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34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1D5A5FFE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1340E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340E" w:rsidRPr="00A134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="0065347A" w:rsidRPr="00A134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A134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A134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3A2EC1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A0E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134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F85814" w:rsidR="00206F70" w:rsidRPr="00E41BDB" w:rsidRDefault="00EF567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134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29</cp:revision>
  <cp:lastPrinted>2022-11-28T05:03:00Z</cp:lastPrinted>
  <dcterms:created xsi:type="dcterms:W3CDTF">2022-09-06T07:24:00Z</dcterms:created>
  <dcterms:modified xsi:type="dcterms:W3CDTF">2022-12-09T05:17:00Z</dcterms:modified>
</cp:coreProperties>
</file>