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26D64A5E" w:rsidR="0012585A" w:rsidRPr="00F736C3" w:rsidRDefault="00A55A38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67FA22FD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2743A06E" w:rsidR="0012585A" w:rsidRPr="00F736C3" w:rsidRDefault="0083488C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48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48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48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3E3BD224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56EBE9BC" w:rsidR="0012585A" w:rsidRPr="00F736C3" w:rsidRDefault="0083488C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678F0B00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>
      <w:pPr>
        <w:rPr>
          <w:rFonts w:hint="cs"/>
        </w:rPr>
      </w:pPr>
    </w:p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C9525C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24CB7F4" w:rsidR="00206F70" w:rsidRPr="00E41BDB" w:rsidRDefault="00A55A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cp:lastPrinted>2022-07-15T10:29:00Z</cp:lastPrinted>
  <dcterms:created xsi:type="dcterms:W3CDTF">2022-11-04T17:38:00Z</dcterms:created>
  <dcterms:modified xsi:type="dcterms:W3CDTF">2022-11-25T10:07:00Z</dcterms:modified>
</cp:coreProperties>
</file>