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6876BD0" w:rsidR="00682778" w:rsidRPr="00F736C3" w:rsidRDefault="0052516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579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6579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121033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79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CFB13A5" w:rsidR="0065064B" w:rsidRPr="00F736C3" w:rsidRDefault="006579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79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083-234-1117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543D0E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F95D433" w:rsidR="00335DD2" w:rsidRPr="00F736C3" w:rsidRDefault="005220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220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20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20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6C3437B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579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D15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579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D15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51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D15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4ED572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B3FA5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8B4CD7" w:rsidR="00206F70" w:rsidRPr="00E41BDB" w:rsidRDefault="00D150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3F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20B532C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D43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</cp:revision>
  <cp:lastPrinted>2022-05-22T15:25:00Z</cp:lastPrinted>
  <dcterms:created xsi:type="dcterms:W3CDTF">2022-06-01T12:42:00Z</dcterms:created>
  <dcterms:modified xsi:type="dcterms:W3CDTF">2022-07-09T05:45:00Z</dcterms:modified>
</cp:coreProperties>
</file>